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9663A" w14:textId="77777777" w:rsidR="00E12726" w:rsidRDefault="00E12726" w:rsidP="00E12726">
      <w:pPr>
        <w:spacing w:before="60" w:after="60" w:line="360" w:lineRule="auto"/>
        <w:jc w:val="center"/>
        <w:outlineLvl w:val="0"/>
        <w:rPr>
          <w:b/>
          <w:color w:val="000000"/>
        </w:rPr>
      </w:pPr>
      <w:bookmarkStart w:id="0" w:name="_Hlk36493466"/>
      <w:bookmarkStart w:id="1" w:name="_GoBack"/>
      <w:bookmarkEnd w:id="1"/>
    </w:p>
    <w:p w14:paraId="591FCAB9" w14:textId="1F82453B" w:rsidR="00585220" w:rsidRPr="00E12726" w:rsidRDefault="00914F54" w:rsidP="00E12726">
      <w:pPr>
        <w:spacing w:before="60" w:after="60" w:line="360" w:lineRule="auto"/>
        <w:jc w:val="center"/>
        <w:outlineLvl w:val="0"/>
        <w:rPr>
          <w:rFonts w:eastAsia="Times New Roman"/>
          <w:b/>
          <w:color w:val="000000"/>
        </w:rPr>
      </w:pPr>
      <w:r>
        <w:rPr>
          <w:b/>
          <w:color w:val="000000"/>
        </w:rPr>
        <w:t>Ordin nr.  62</w:t>
      </w:r>
      <w:r w:rsidR="00585220" w:rsidRPr="003B4551">
        <w:rPr>
          <w:b/>
          <w:color w:val="000000"/>
        </w:rPr>
        <w:t xml:space="preserve"> din </w:t>
      </w:r>
      <w:r>
        <w:rPr>
          <w:b/>
          <w:color w:val="000000"/>
        </w:rPr>
        <w:t>31</w:t>
      </w:r>
      <w:r w:rsidR="00585220" w:rsidRPr="003B4551">
        <w:rPr>
          <w:b/>
          <w:color w:val="000000"/>
        </w:rPr>
        <w:t>.</w:t>
      </w:r>
      <w:r>
        <w:rPr>
          <w:b/>
          <w:color w:val="000000"/>
        </w:rPr>
        <w:t>03</w:t>
      </w:r>
      <w:r w:rsidR="00585220" w:rsidRPr="003B4551">
        <w:rPr>
          <w:b/>
          <w:color w:val="000000"/>
        </w:rPr>
        <w:t>.2020</w:t>
      </w:r>
    </w:p>
    <w:p w14:paraId="064E517E" w14:textId="77777777" w:rsidR="00E12726" w:rsidRDefault="00E12726" w:rsidP="00585220">
      <w:pPr>
        <w:spacing w:before="120" w:line="360" w:lineRule="auto"/>
        <w:jc w:val="center"/>
        <w:rPr>
          <w:b/>
          <w:bCs/>
        </w:rPr>
      </w:pPr>
    </w:p>
    <w:p w14:paraId="33B10D66" w14:textId="77D37577" w:rsidR="00585220" w:rsidRPr="003B4551" w:rsidRDefault="00585220" w:rsidP="00585220">
      <w:pPr>
        <w:spacing w:before="120" w:line="360" w:lineRule="auto"/>
        <w:jc w:val="center"/>
        <w:rPr>
          <w:b/>
          <w:bCs/>
        </w:rPr>
      </w:pPr>
      <w:r w:rsidRPr="003B4551">
        <w:rPr>
          <w:b/>
          <w:bCs/>
        </w:rPr>
        <w:t xml:space="preserve">pentru aprobarea Regulilor comerciale privind colectarea, </w:t>
      </w:r>
      <w:r w:rsidR="009639EC" w:rsidRPr="003B4551">
        <w:rPr>
          <w:b/>
          <w:bCs/>
        </w:rPr>
        <w:t>prelucrarea</w:t>
      </w:r>
      <w:r w:rsidRPr="003B4551">
        <w:rPr>
          <w:b/>
          <w:bCs/>
        </w:rPr>
        <w:t xml:space="preserve"> și transmiterea valorilor măsurate de energie electrică</w:t>
      </w:r>
    </w:p>
    <w:p w14:paraId="2A5BD501" w14:textId="77777777" w:rsidR="00585220" w:rsidRPr="003B4551" w:rsidRDefault="00585220" w:rsidP="00585220">
      <w:pPr>
        <w:spacing w:before="60" w:after="60" w:line="360" w:lineRule="auto"/>
        <w:jc w:val="center"/>
        <w:outlineLvl w:val="0"/>
        <w:rPr>
          <w:b/>
          <w:color w:val="000000"/>
        </w:rPr>
      </w:pPr>
    </w:p>
    <w:p w14:paraId="20073DC3" w14:textId="2AD1BB69" w:rsidR="00585220" w:rsidRPr="003B4551" w:rsidRDefault="003B4551" w:rsidP="00E5405C">
      <w:pPr>
        <w:spacing w:line="360" w:lineRule="auto"/>
        <w:jc w:val="both"/>
      </w:pPr>
      <w:r w:rsidRPr="00BE4EEA">
        <w:t xml:space="preserve">Având în vedere prevederile </w:t>
      </w:r>
      <w:r w:rsidR="00D2792D" w:rsidRPr="003B4551">
        <w:t>art. 2 pct. 25</w:t>
      </w:r>
      <w:r w:rsidR="00D2792D">
        <w:t xml:space="preserve"> și </w:t>
      </w:r>
      <w:r w:rsidR="00D2792D" w:rsidRPr="003B4551">
        <w:t>art. 3</w:t>
      </w:r>
      <w:r w:rsidR="00D2792D" w:rsidRPr="003B4551">
        <w:rPr>
          <w:color w:val="000000"/>
        </w:rPr>
        <w:t xml:space="preserve"> lit. e) </w:t>
      </w:r>
      <w:r w:rsidR="00D2792D">
        <w:t>din</w:t>
      </w:r>
      <w:r w:rsidR="00D2792D" w:rsidRPr="003B4551">
        <w:t xml:space="preserve"> </w:t>
      </w:r>
      <w:r w:rsidR="00D2792D" w:rsidRPr="003B4551">
        <w:rPr>
          <w:bCs/>
        </w:rPr>
        <w:t>Regulamentul (UE) 2019/943 al Parlamentului European și al Consiliului din 5 iunie 2019 privind piața internă de energie electrică</w:t>
      </w:r>
      <w:r w:rsidR="00D2792D">
        <w:rPr>
          <w:bCs/>
        </w:rPr>
        <w:t xml:space="preserve"> precum și ale</w:t>
      </w:r>
      <w:r w:rsidR="00D2792D" w:rsidRPr="00BE4EEA">
        <w:t xml:space="preserve"> </w:t>
      </w:r>
      <w:r w:rsidRPr="00BE4EEA">
        <w:t>art. 36 alin. 7 lit. j)</w:t>
      </w:r>
      <w:r w:rsidR="00D2792D">
        <w:t xml:space="preserve"> și</w:t>
      </w:r>
      <w:r w:rsidR="00E12726">
        <w:t xml:space="preserve"> </w:t>
      </w:r>
      <w:r w:rsidRPr="00BE4EEA">
        <w:t>art. 65 alin (4) din Legea energiei electrice şi a gazelor naturale nr. 123/2012, cu modificările şi completările ulterioare,</w:t>
      </w:r>
    </w:p>
    <w:p w14:paraId="50D936BC" w14:textId="77777777" w:rsidR="00585220" w:rsidRPr="003B4551" w:rsidRDefault="00585220" w:rsidP="00585220">
      <w:pPr>
        <w:spacing w:line="360" w:lineRule="auto"/>
        <w:ind w:firstLine="720"/>
        <w:jc w:val="both"/>
      </w:pPr>
      <w:r w:rsidRPr="003B4551">
        <w:t>în temeiul dispozițiilor art. 5 alin. (1) lit. c) și ale art. 9 alin. (1) lit. h)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38159C6B" w14:textId="77777777" w:rsidR="00585220" w:rsidRPr="00E5405C" w:rsidRDefault="00585220" w:rsidP="00585220">
      <w:pPr>
        <w:spacing w:line="360" w:lineRule="auto"/>
        <w:jc w:val="both"/>
        <w:rPr>
          <w:b/>
          <w:color w:val="000000"/>
        </w:rPr>
      </w:pPr>
    </w:p>
    <w:p w14:paraId="301E91B5" w14:textId="77777777" w:rsidR="00585220" w:rsidRPr="00E5405C" w:rsidRDefault="00585220" w:rsidP="00585220">
      <w:pPr>
        <w:spacing w:line="360" w:lineRule="auto"/>
        <w:jc w:val="both"/>
        <w:rPr>
          <w:color w:val="000000"/>
        </w:rPr>
      </w:pPr>
      <w:r w:rsidRPr="00E5405C">
        <w:rPr>
          <w:b/>
          <w:color w:val="000000"/>
        </w:rPr>
        <w:t xml:space="preserve">președintele Autorității Naționale de Reglementare în Domeniul Energiei </w:t>
      </w:r>
      <w:r w:rsidRPr="00E5405C">
        <w:rPr>
          <w:color w:val="000000"/>
        </w:rPr>
        <w:t>emite următorul ordin:</w:t>
      </w:r>
    </w:p>
    <w:p w14:paraId="1FC8A89E" w14:textId="77777777" w:rsidR="00585220" w:rsidRPr="003B4551" w:rsidRDefault="00585220" w:rsidP="00585220">
      <w:pPr>
        <w:spacing w:line="360" w:lineRule="auto"/>
        <w:ind w:left="360"/>
        <w:jc w:val="both"/>
      </w:pPr>
    </w:p>
    <w:p w14:paraId="6FF98365" w14:textId="3E76B1B6" w:rsidR="00585220" w:rsidRPr="003B4551" w:rsidRDefault="00585220" w:rsidP="00FA209B">
      <w:pPr>
        <w:spacing w:before="120" w:line="360" w:lineRule="auto"/>
        <w:jc w:val="both"/>
        <w:rPr>
          <w:b/>
          <w:bCs/>
        </w:rPr>
      </w:pPr>
      <w:r w:rsidRPr="003B4551">
        <w:t xml:space="preserve">Art. </w:t>
      </w:r>
      <w:r w:rsidR="00E12726">
        <w:t>1</w:t>
      </w:r>
      <w:r w:rsidRPr="003B4551">
        <w:t xml:space="preserve"> – </w:t>
      </w:r>
      <w:r w:rsidR="009639EC" w:rsidRPr="003B4551">
        <w:t xml:space="preserve">Se aprobă </w:t>
      </w:r>
      <w:r w:rsidRPr="003B4551">
        <w:rPr>
          <w:bCs/>
        </w:rPr>
        <w:t>Regul</w:t>
      </w:r>
      <w:r w:rsidR="009639EC" w:rsidRPr="003B4551">
        <w:rPr>
          <w:bCs/>
        </w:rPr>
        <w:t>ile</w:t>
      </w:r>
      <w:r w:rsidRPr="003B4551">
        <w:rPr>
          <w:bCs/>
        </w:rPr>
        <w:t xml:space="preserve"> comerciale privind colectarea, </w:t>
      </w:r>
      <w:r w:rsidR="009639EC" w:rsidRPr="003B4551">
        <w:rPr>
          <w:bCs/>
        </w:rPr>
        <w:t>prelucrarea</w:t>
      </w:r>
      <w:r w:rsidRPr="003B4551">
        <w:rPr>
          <w:bCs/>
        </w:rPr>
        <w:t xml:space="preserve"> și transmiterea valorilor măsurate de energie electrică</w:t>
      </w:r>
      <w:r w:rsidRPr="003B4551">
        <w:t>,</w:t>
      </w:r>
      <w:r w:rsidR="009639EC" w:rsidRPr="003B4551">
        <w:t xml:space="preserve"> prevăzute în</w:t>
      </w:r>
      <w:r w:rsidRPr="003B4551">
        <w:t xml:space="preserve"> anexa </w:t>
      </w:r>
      <w:r w:rsidR="009639EC" w:rsidRPr="003B4551">
        <w:t>care face parte integrantă</w:t>
      </w:r>
      <w:r w:rsidRPr="003B4551">
        <w:t xml:space="preserve"> din prezentul ordin</w:t>
      </w:r>
      <w:r w:rsidRPr="00E5405C">
        <w:t>.</w:t>
      </w:r>
    </w:p>
    <w:p w14:paraId="5232BD44" w14:textId="0061E411" w:rsidR="00585220" w:rsidRPr="00DA6DB7" w:rsidRDefault="00585220" w:rsidP="00FA209B">
      <w:pPr>
        <w:spacing w:line="360" w:lineRule="auto"/>
        <w:jc w:val="both"/>
        <w:rPr>
          <w:rFonts w:ascii="Segoe UI" w:eastAsia="Times New Roman" w:hAnsi="Segoe UI" w:cs="Segoe UI"/>
          <w:sz w:val="21"/>
          <w:szCs w:val="21"/>
          <w:lang w:eastAsia="ro-RO"/>
        </w:rPr>
      </w:pPr>
      <w:r w:rsidRPr="00E5405C">
        <w:t xml:space="preserve">Art. </w:t>
      </w:r>
      <w:r w:rsidR="00E12726">
        <w:t>2</w:t>
      </w:r>
      <w:r w:rsidRPr="00E5405C">
        <w:t xml:space="preserve"> - </w:t>
      </w:r>
      <w:r w:rsidR="00DA6DB7" w:rsidRPr="00DA6DB7">
        <w:rPr>
          <w:rFonts w:eastAsia="Times New Roman"/>
          <w:lang w:eastAsia="ro-RO"/>
        </w:rPr>
        <w:t xml:space="preserve">Compania Națională de Transport al Energiei Electrice “Transelectrica” S.A., operatorii de distribuție și operatorii de măsurare elaborează, în cadrul unui proces de consultare publică, procedurile operaționale proprii pentru punerea în aplicare a prevederilor prezentului ordin, </w:t>
      </w:r>
      <w:r w:rsidR="00DA6DB7">
        <w:rPr>
          <w:rFonts w:eastAsia="Times New Roman"/>
          <w:lang w:eastAsia="ro-RO"/>
        </w:rPr>
        <w:t>î</w:t>
      </w:r>
      <w:r w:rsidR="00DA6DB7" w:rsidRPr="00DA6DB7">
        <w:rPr>
          <w:rFonts w:eastAsia="Times New Roman"/>
          <w:lang w:eastAsia="ro-RO"/>
        </w:rPr>
        <w:t xml:space="preserve">nainte de intrarea </w:t>
      </w:r>
      <w:r w:rsidR="00DA6DB7">
        <w:rPr>
          <w:rFonts w:eastAsia="Times New Roman"/>
          <w:lang w:eastAsia="ro-RO"/>
        </w:rPr>
        <w:t>î</w:t>
      </w:r>
      <w:r w:rsidR="00DA6DB7" w:rsidRPr="00DA6DB7">
        <w:rPr>
          <w:rFonts w:eastAsia="Times New Roman"/>
          <w:lang w:eastAsia="ro-RO"/>
        </w:rPr>
        <w:t>n vigoare a acestuia</w:t>
      </w:r>
      <w:r w:rsidR="00DA6DB7">
        <w:rPr>
          <w:rFonts w:eastAsia="Times New Roman"/>
          <w:lang w:eastAsia="ro-RO"/>
        </w:rPr>
        <w:t>,</w:t>
      </w:r>
      <w:r w:rsidR="00DA6DB7" w:rsidRPr="00DA6DB7">
        <w:rPr>
          <w:rFonts w:eastAsia="Times New Roman"/>
          <w:lang w:eastAsia="ro-RO"/>
        </w:rPr>
        <w:t xml:space="preserve"> urm</w:t>
      </w:r>
      <w:r w:rsidR="00DA6DB7">
        <w:rPr>
          <w:rFonts w:eastAsia="Times New Roman"/>
          <w:lang w:eastAsia="ro-RO"/>
        </w:rPr>
        <w:t>â</w:t>
      </w:r>
      <w:r w:rsidR="00DA6DB7" w:rsidRPr="00DA6DB7">
        <w:rPr>
          <w:rFonts w:eastAsia="Times New Roman"/>
          <w:lang w:eastAsia="ro-RO"/>
        </w:rPr>
        <w:t>nd a deveni aplicabile de la 1 septembrie 2020.</w:t>
      </w:r>
    </w:p>
    <w:p w14:paraId="7F93B20A" w14:textId="352F52B9" w:rsidR="00585220" w:rsidRPr="003B4551" w:rsidRDefault="00585220" w:rsidP="00FA209B">
      <w:pPr>
        <w:spacing w:line="360" w:lineRule="auto"/>
        <w:jc w:val="both"/>
        <w:rPr>
          <w:lang w:eastAsia="zh-CN"/>
        </w:rPr>
      </w:pPr>
      <w:r w:rsidRPr="003B4551">
        <w:rPr>
          <w:bCs/>
        </w:rPr>
        <w:t xml:space="preserve">Art. </w:t>
      </w:r>
      <w:r w:rsidR="00E12726">
        <w:rPr>
          <w:bCs/>
        </w:rPr>
        <w:t>3</w:t>
      </w:r>
      <w:r w:rsidRPr="003B4551">
        <w:rPr>
          <w:bCs/>
        </w:rPr>
        <w:t xml:space="preserve"> – </w:t>
      </w:r>
      <w:r w:rsidRPr="003B4551">
        <w:t xml:space="preserve">Operatorii economici din sectorul energiei electrice </w:t>
      </w:r>
      <w:r w:rsidRPr="003B4551">
        <w:rPr>
          <w:lang w:eastAsia="zh-CN"/>
        </w:rPr>
        <w:t>duc la îndeplinire prevederile prezentului ordin.</w:t>
      </w:r>
    </w:p>
    <w:p w14:paraId="60222FC1" w14:textId="3276D2C0" w:rsidR="00585220" w:rsidRPr="003B4551" w:rsidRDefault="00585220" w:rsidP="00FA209B">
      <w:pPr>
        <w:spacing w:line="360" w:lineRule="auto"/>
        <w:jc w:val="both"/>
      </w:pPr>
      <w:r w:rsidRPr="003B4551">
        <w:t xml:space="preserve">Art. </w:t>
      </w:r>
      <w:r w:rsidR="00185485">
        <w:t>4</w:t>
      </w:r>
      <w:r w:rsidRPr="003B4551">
        <w:t xml:space="preserve"> – Direcțiile de specialitate din cadrul Autorității Naționale de Reglementare în Domeniul Energiei urmăresc respectarea prevederilor prezentului ordin.</w:t>
      </w:r>
    </w:p>
    <w:p w14:paraId="4409637D" w14:textId="2DDD8FC5" w:rsidR="00E12726" w:rsidRDefault="009639EC" w:rsidP="00FA209B">
      <w:pPr>
        <w:spacing w:line="360" w:lineRule="auto"/>
        <w:jc w:val="both"/>
      </w:pPr>
      <w:r w:rsidRPr="003B4551">
        <w:t xml:space="preserve">Art. </w:t>
      </w:r>
      <w:r w:rsidR="00185485">
        <w:t>5</w:t>
      </w:r>
      <w:r w:rsidRPr="003B4551">
        <w:t xml:space="preserve"> – La data intrării în vigoare a prezentului ordin se abrogă Ordinul Președintelui Autorității Naționale de Reglementare în Domeniul Energiei nr. 93/2018 pentru aprobarea </w:t>
      </w:r>
      <w:r w:rsidRPr="003B4551">
        <w:rPr>
          <w:bCs/>
        </w:rPr>
        <w:t>Regulilor comerciale privind colectarea, agregarea și transmiterea valorilor măsurate de energie electrică,</w:t>
      </w:r>
      <w:r w:rsidRPr="003B4551">
        <w:t xml:space="preserve"> </w:t>
      </w:r>
      <w:r w:rsidR="00D2792D">
        <w:t xml:space="preserve">publicat în Monitorul Oficial al României, Partea I, nr. 498 din 18 iunie 2018, </w:t>
      </w:r>
      <w:r w:rsidRPr="003B4551">
        <w:t>cu modificările și completările ulterioare.</w:t>
      </w:r>
    </w:p>
    <w:p w14:paraId="4A0E5A2B" w14:textId="77777777" w:rsidR="00E12726" w:rsidRDefault="00E12726" w:rsidP="00FA209B">
      <w:pPr>
        <w:spacing w:line="360" w:lineRule="auto"/>
        <w:jc w:val="both"/>
      </w:pPr>
    </w:p>
    <w:p w14:paraId="3343FAAB" w14:textId="77777777" w:rsidR="00E12726" w:rsidRDefault="00E12726" w:rsidP="00FA209B">
      <w:pPr>
        <w:spacing w:line="360" w:lineRule="auto"/>
        <w:jc w:val="both"/>
      </w:pPr>
    </w:p>
    <w:p w14:paraId="575CCBCA" w14:textId="467717C6" w:rsidR="00E12726" w:rsidRDefault="00585220" w:rsidP="00FA209B">
      <w:pPr>
        <w:spacing w:line="360" w:lineRule="auto"/>
        <w:jc w:val="both"/>
      </w:pPr>
      <w:r w:rsidRPr="003B4551">
        <w:t xml:space="preserve">Art. </w:t>
      </w:r>
      <w:r w:rsidR="00185485">
        <w:t>6</w:t>
      </w:r>
      <w:r w:rsidRPr="003B4551">
        <w:t xml:space="preserve"> - Prezentul ordin se publică în Monitorul Oficial al României, partea I și </w:t>
      </w:r>
      <w:r w:rsidR="00126C8F">
        <w:t>intră în vigoare la</w:t>
      </w:r>
      <w:r w:rsidRPr="003B4551">
        <w:t xml:space="preserve"> 1 septembrie 2020.</w:t>
      </w:r>
    </w:p>
    <w:p w14:paraId="72817C18" w14:textId="77777777" w:rsidR="00E12726" w:rsidRDefault="00E12726" w:rsidP="00FA209B">
      <w:pPr>
        <w:spacing w:before="60" w:after="60" w:line="360" w:lineRule="auto"/>
        <w:jc w:val="both"/>
        <w:outlineLvl w:val="0"/>
        <w:rPr>
          <w:b/>
          <w:color w:val="000000"/>
        </w:rPr>
      </w:pPr>
    </w:p>
    <w:p w14:paraId="66B694D4" w14:textId="77777777" w:rsidR="00E12726" w:rsidRDefault="00E12726" w:rsidP="00FA209B">
      <w:pPr>
        <w:spacing w:before="60" w:after="60" w:line="360" w:lineRule="auto"/>
        <w:jc w:val="both"/>
        <w:outlineLvl w:val="0"/>
        <w:rPr>
          <w:b/>
          <w:color w:val="000000"/>
        </w:rPr>
      </w:pPr>
    </w:p>
    <w:p w14:paraId="0D2CBB90" w14:textId="6C82885F" w:rsidR="00E12726" w:rsidRDefault="00585220" w:rsidP="00FA209B">
      <w:pPr>
        <w:spacing w:before="60" w:after="60" w:line="360" w:lineRule="auto"/>
        <w:jc w:val="center"/>
        <w:outlineLvl w:val="0"/>
        <w:rPr>
          <w:b/>
          <w:color w:val="000000"/>
        </w:rPr>
      </w:pPr>
      <w:r w:rsidRPr="003B4551">
        <w:rPr>
          <w:b/>
          <w:color w:val="000000"/>
        </w:rPr>
        <w:t>Președintele Autorității Naționale de Reglementare în Domeniul Energiei</w:t>
      </w:r>
    </w:p>
    <w:p w14:paraId="1DFD0C57" w14:textId="44911704" w:rsidR="00585220" w:rsidRPr="003B4551" w:rsidRDefault="00585220" w:rsidP="00FA209B">
      <w:pPr>
        <w:spacing w:before="60" w:after="60" w:line="360" w:lineRule="auto"/>
        <w:jc w:val="center"/>
        <w:outlineLvl w:val="0"/>
        <w:rPr>
          <w:b/>
          <w:color w:val="000000"/>
        </w:rPr>
      </w:pPr>
      <w:r w:rsidRPr="003B4551">
        <w:rPr>
          <w:b/>
          <w:color w:val="000000"/>
        </w:rPr>
        <w:t>Dumitru CHIRIȚĂ</w:t>
      </w:r>
      <w:bookmarkEnd w:id="0"/>
    </w:p>
    <w:p w14:paraId="0FCF3A0E" w14:textId="77777777" w:rsidR="00585220" w:rsidRPr="003B4551" w:rsidRDefault="00585220" w:rsidP="00FA209B">
      <w:pPr>
        <w:tabs>
          <w:tab w:val="left" w:pos="9180"/>
        </w:tabs>
        <w:spacing w:line="360" w:lineRule="auto"/>
        <w:jc w:val="both"/>
        <w:rPr>
          <w:b/>
          <w:bCs/>
        </w:rPr>
      </w:pPr>
    </w:p>
    <w:p w14:paraId="1BF2D366" w14:textId="2EDDC8E0" w:rsidR="00585220" w:rsidRDefault="00585220" w:rsidP="00FA209B">
      <w:pPr>
        <w:tabs>
          <w:tab w:val="left" w:pos="9180"/>
        </w:tabs>
        <w:spacing w:line="360" w:lineRule="auto"/>
        <w:jc w:val="both"/>
        <w:rPr>
          <w:b/>
          <w:bCs/>
        </w:rPr>
      </w:pPr>
    </w:p>
    <w:p w14:paraId="0D700415" w14:textId="1D5950C7" w:rsidR="00E12726" w:rsidRDefault="00E12726" w:rsidP="00FA209B">
      <w:pPr>
        <w:tabs>
          <w:tab w:val="left" w:pos="9180"/>
        </w:tabs>
        <w:spacing w:line="360" w:lineRule="auto"/>
        <w:jc w:val="both"/>
        <w:rPr>
          <w:b/>
          <w:bCs/>
        </w:rPr>
      </w:pPr>
    </w:p>
    <w:p w14:paraId="067CB026" w14:textId="787E4AB6" w:rsidR="00E12726" w:rsidRDefault="00E12726" w:rsidP="00FA209B">
      <w:pPr>
        <w:tabs>
          <w:tab w:val="left" w:pos="9180"/>
        </w:tabs>
        <w:spacing w:line="360" w:lineRule="auto"/>
        <w:jc w:val="both"/>
        <w:rPr>
          <w:b/>
          <w:bCs/>
        </w:rPr>
      </w:pPr>
    </w:p>
    <w:p w14:paraId="20052F11" w14:textId="01EB57E7" w:rsidR="00E12726" w:rsidRDefault="00E12726" w:rsidP="00FA209B">
      <w:pPr>
        <w:tabs>
          <w:tab w:val="left" w:pos="9180"/>
        </w:tabs>
        <w:spacing w:line="360" w:lineRule="auto"/>
        <w:jc w:val="both"/>
        <w:rPr>
          <w:b/>
          <w:bCs/>
        </w:rPr>
      </w:pPr>
    </w:p>
    <w:p w14:paraId="3C97D94A" w14:textId="2877B158" w:rsidR="00E12726" w:rsidRDefault="00E12726" w:rsidP="00FA209B">
      <w:pPr>
        <w:tabs>
          <w:tab w:val="left" w:pos="9180"/>
        </w:tabs>
        <w:spacing w:line="360" w:lineRule="auto"/>
        <w:jc w:val="both"/>
        <w:rPr>
          <w:b/>
          <w:bCs/>
        </w:rPr>
      </w:pPr>
    </w:p>
    <w:p w14:paraId="12DB5610" w14:textId="0381562B" w:rsidR="00E12726" w:rsidRDefault="00E12726" w:rsidP="00306102">
      <w:pPr>
        <w:tabs>
          <w:tab w:val="left" w:pos="9180"/>
        </w:tabs>
        <w:spacing w:line="360" w:lineRule="auto"/>
        <w:rPr>
          <w:b/>
          <w:bCs/>
        </w:rPr>
      </w:pPr>
    </w:p>
    <w:p w14:paraId="13D3657F" w14:textId="2FE9839E" w:rsidR="00E12726" w:rsidRDefault="00E12726" w:rsidP="00306102">
      <w:pPr>
        <w:tabs>
          <w:tab w:val="left" w:pos="9180"/>
        </w:tabs>
        <w:spacing w:line="360" w:lineRule="auto"/>
        <w:rPr>
          <w:b/>
          <w:bCs/>
        </w:rPr>
      </w:pPr>
    </w:p>
    <w:p w14:paraId="2C6B0D01" w14:textId="21DEB994" w:rsidR="00E12726" w:rsidRDefault="00E12726" w:rsidP="00306102">
      <w:pPr>
        <w:tabs>
          <w:tab w:val="left" w:pos="9180"/>
        </w:tabs>
        <w:spacing w:line="360" w:lineRule="auto"/>
        <w:rPr>
          <w:b/>
          <w:bCs/>
        </w:rPr>
      </w:pPr>
    </w:p>
    <w:p w14:paraId="788230EA" w14:textId="359B6C28" w:rsidR="00E12726" w:rsidRDefault="00E12726" w:rsidP="00306102">
      <w:pPr>
        <w:tabs>
          <w:tab w:val="left" w:pos="9180"/>
        </w:tabs>
        <w:spacing w:line="360" w:lineRule="auto"/>
        <w:rPr>
          <w:b/>
          <w:bCs/>
        </w:rPr>
      </w:pPr>
    </w:p>
    <w:p w14:paraId="26910AC8" w14:textId="255762BD" w:rsidR="00E12726" w:rsidRDefault="00E12726" w:rsidP="00306102">
      <w:pPr>
        <w:tabs>
          <w:tab w:val="left" w:pos="9180"/>
        </w:tabs>
        <w:spacing w:line="360" w:lineRule="auto"/>
        <w:rPr>
          <w:b/>
          <w:bCs/>
        </w:rPr>
      </w:pPr>
    </w:p>
    <w:p w14:paraId="2473BC76" w14:textId="0711BF81" w:rsidR="00E12726" w:rsidRDefault="00E12726" w:rsidP="00306102">
      <w:pPr>
        <w:tabs>
          <w:tab w:val="left" w:pos="9180"/>
        </w:tabs>
        <w:spacing w:line="360" w:lineRule="auto"/>
        <w:rPr>
          <w:b/>
          <w:bCs/>
        </w:rPr>
      </w:pPr>
    </w:p>
    <w:p w14:paraId="4EEC7A06" w14:textId="611220EE" w:rsidR="00E12726" w:rsidRDefault="00E12726" w:rsidP="00306102">
      <w:pPr>
        <w:tabs>
          <w:tab w:val="left" w:pos="9180"/>
        </w:tabs>
        <w:spacing w:line="360" w:lineRule="auto"/>
        <w:rPr>
          <w:b/>
          <w:bCs/>
        </w:rPr>
      </w:pPr>
    </w:p>
    <w:p w14:paraId="0F8621C1" w14:textId="27C9B40B" w:rsidR="00E12726" w:rsidRDefault="00E12726" w:rsidP="00306102">
      <w:pPr>
        <w:tabs>
          <w:tab w:val="left" w:pos="9180"/>
        </w:tabs>
        <w:spacing w:line="360" w:lineRule="auto"/>
        <w:rPr>
          <w:b/>
          <w:bCs/>
        </w:rPr>
      </w:pPr>
    </w:p>
    <w:p w14:paraId="000CD60D" w14:textId="077C7237" w:rsidR="00E12726" w:rsidRDefault="00E12726" w:rsidP="00306102">
      <w:pPr>
        <w:tabs>
          <w:tab w:val="left" w:pos="9180"/>
        </w:tabs>
        <w:spacing w:line="360" w:lineRule="auto"/>
        <w:rPr>
          <w:b/>
          <w:bCs/>
        </w:rPr>
      </w:pPr>
    </w:p>
    <w:p w14:paraId="4C365204" w14:textId="5AF54720" w:rsidR="00E12726" w:rsidRDefault="00E12726" w:rsidP="00306102">
      <w:pPr>
        <w:tabs>
          <w:tab w:val="left" w:pos="9180"/>
        </w:tabs>
        <w:spacing w:line="360" w:lineRule="auto"/>
        <w:rPr>
          <w:b/>
          <w:bCs/>
        </w:rPr>
      </w:pPr>
    </w:p>
    <w:p w14:paraId="0EB67EEE" w14:textId="0A301DF2" w:rsidR="00E12726" w:rsidRDefault="00E12726" w:rsidP="00306102">
      <w:pPr>
        <w:tabs>
          <w:tab w:val="left" w:pos="9180"/>
        </w:tabs>
        <w:spacing w:line="360" w:lineRule="auto"/>
        <w:rPr>
          <w:b/>
          <w:bCs/>
        </w:rPr>
      </w:pPr>
    </w:p>
    <w:p w14:paraId="72F98A34" w14:textId="6A37DD0E" w:rsidR="00E12726" w:rsidRDefault="00E12726" w:rsidP="00306102">
      <w:pPr>
        <w:tabs>
          <w:tab w:val="left" w:pos="9180"/>
        </w:tabs>
        <w:spacing w:line="360" w:lineRule="auto"/>
        <w:rPr>
          <w:b/>
          <w:bCs/>
        </w:rPr>
      </w:pPr>
    </w:p>
    <w:p w14:paraId="7C285F23" w14:textId="33D6C7FD" w:rsidR="00E12726" w:rsidRDefault="00E12726" w:rsidP="00306102">
      <w:pPr>
        <w:tabs>
          <w:tab w:val="left" w:pos="9180"/>
        </w:tabs>
        <w:spacing w:line="360" w:lineRule="auto"/>
        <w:rPr>
          <w:b/>
          <w:bCs/>
        </w:rPr>
      </w:pPr>
    </w:p>
    <w:p w14:paraId="51C2FB91" w14:textId="4039CE88" w:rsidR="00E12726" w:rsidRDefault="00E12726" w:rsidP="00306102">
      <w:pPr>
        <w:tabs>
          <w:tab w:val="left" w:pos="9180"/>
        </w:tabs>
        <w:spacing w:line="360" w:lineRule="auto"/>
        <w:rPr>
          <w:b/>
          <w:bCs/>
        </w:rPr>
      </w:pPr>
    </w:p>
    <w:p w14:paraId="04B4FD9E" w14:textId="2E725171" w:rsidR="00E12726" w:rsidRDefault="00E12726" w:rsidP="00306102">
      <w:pPr>
        <w:tabs>
          <w:tab w:val="left" w:pos="9180"/>
        </w:tabs>
        <w:spacing w:line="360" w:lineRule="auto"/>
        <w:rPr>
          <w:b/>
          <w:bCs/>
        </w:rPr>
      </w:pPr>
    </w:p>
    <w:p w14:paraId="72AB3AFB" w14:textId="2E02B4B5" w:rsidR="00E12726" w:rsidRDefault="00E12726" w:rsidP="00306102">
      <w:pPr>
        <w:tabs>
          <w:tab w:val="left" w:pos="9180"/>
        </w:tabs>
        <w:spacing w:line="360" w:lineRule="auto"/>
        <w:rPr>
          <w:b/>
          <w:bCs/>
        </w:rPr>
      </w:pPr>
    </w:p>
    <w:p w14:paraId="38DB519B" w14:textId="1BF43321" w:rsidR="00E12726" w:rsidRDefault="00E12726" w:rsidP="00306102">
      <w:pPr>
        <w:tabs>
          <w:tab w:val="left" w:pos="9180"/>
        </w:tabs>
        <w:spacing w:line="360" w:lineRule="auto"/>
        <w:rPr>
          <w:b/>
          <w:bCs/>
        </w:rPr>
      </w:pPr>
    </w:p>
    <w:p w14:paraId="025A32C3" w14:textId="77777777" w:rsidR="00E7766B" w:rsidRDefault="00E7766B" w:rsidP="00306102">
      <w:pPr>
        <w:tabs>
          <w:tab w:val="left" w:pos="9180"/>
        </w:tabs>
        <w:spacing w:line="360" w:lineRule="auto"/>
        <w:rPr>
          <w:b/>
          <w:bCs/>
        </w:rPr>
      </w:pPr>
    </w:p>
    <w:p w14:paraId="4E9012B6" w14:textId="082AAF21" w:rsidR="00E12726" w:rsidRDefault="00E12726" w:rsidP="00306102">
      <w:pPr>
        <w:tabs>
          <w:tab w:val="left" w:pos="9180"/>
        </w:tabs>
        <w:spacing w:line="360" w:lineRule="auto"/>
        <w:rPr>
          <w:b/>
          <w:bCs/>
        </w:rPr>
      </w:pPr>
    </w:p>
    <w:p w14:paraId="688D44C0" w14:textId="77777777" w:rsidR="00E12726" w:rsidRPr="003B4551" w:rsidRDefault="00E12726" w:rsidP="00306102">
      <w:pPr>
        <w:tabs>
          <w:tab w:val="left" w:pos="9180"/>
        </w:tabs>
        <w:spacing w:line="360" w:lineRule="auto"/>
        <w:rPr>
          <w:b/>
          <w:bCs/>
        </w:rPr>
      </w:pPr>
    </w:p>
    <w:p w14:paraId="6CBA81F1" w14:textId="77777777" w:rsidR="00E67914" w:rsidRDefault="00E67914" w:rsidP="000B53F2">
      <w:pPr>
        <w:tabs>
          <w:tab w:val="left" w:pos="9180"/>
        </w:tabs>
        <w:spacing w:line="360" w:lineRule="auto"/>
        <w:jc w:val="right"/>
        <w:rPr>
          <w:b/>
          <w:bCs/>
        </w:rPr>
      </w:pPr>
    </w:p>
    <w:p w14:paraId="4DA4BF41" w14:textId="284EA91D" w:rsidR="009913D5" w:rsidRPr="003B4551" w:rsidRDefault="009913D5" w:rsidP="000B53F2">
      <w:pPr>
        <w:tabs>
          <w:tab w:val="left" w:pos="9180"/>
        </w:tabs>
        <w:spacing w:line="360" w:lineRule="auto"/>
        <w:jc w:val="right"/>
        <w:rPr>
          <w:b/>
          <w:bCs/>
        </w:rPr>
      </w:pPr>
      <w:r w:rsidRPr="003B4551">
        <w:rPr>
          <w:b/>
          <w:bCs/>
        </w:rPr>
        <w:t>ANEX</w:t>
      </w:r>
      <w:r w:rsidR="009E1E1A" w:rsidRPr="003B4551">
        <w:rPr>
          <w:b/>
          <w:bCs/>
        </w:rPr>
        <w:t>Ă</w:t>
      </w:r>
    </w:p>
    <w:p w14:paraId="4449FA3A" w14:textId="77777777" w:rsidR="009913D5" w:rsidRPr="003B4551" w:rsidRDefault="009913D5" w:rsidP="00AD756F">
      <w:pPr>
        <w:tabs>
          <w:tab w:val="left" w:pos="9180"/>
        </w:tabs>
        <w:spacing w:line="360" w:lineRule="auto"/>
        <w:jc w:val="both"/>
        <w:rPr>
          <w:b/>
          <w:bCs/>
        </w:rPr>
      </w:pPr>
    </w:p>
    <w:p w14:paraId="65116633" w14:textId="77777777" w:rsidR="00E5290A" w:rsidRPr="003B4551" w:rsidRDefault="00E5290A" w:rsidP="00AD756F">
      <w:pPr>
        <w:tabs>
          <w:tab w:val="left" w:pos="9180"/>
        </w:tabs>
        <w:spacing w:line="360" w:lineRule="auto"/>
        <w:jc w:val="both"/>
        <w:rPr>
          <w:b/>
          <w:bCs/>
        </w:rPr>
      </w:pPr>
    </w:p>
    <w:p w14:paraId="678A9847" w14:textId="434C2ADB" w:rsidR="00E5290A" w:rsidRPr="003B4551" w:rsidRDefault="009913D5" w:rsidP="00E5290A">
      <w:pPr>
        <w:tabs>
          <w:tab w:val="left" w:pos="9180"/>
        </w:tabs>
        <w:spacing w:line="360" w:lineRule="auto"/>
        <w:jc w:val="center"/>
      </w:pPr>
      <w:r w:rsidRPr="003B4551">
        <w:rPr>
          <w:b/>
          <w:bCs/>
        </w:rPr>
        <w:t xml:space="preserve">Reguli </w:t>
      </w:r>
      <w:r w:rsidR="005858ED" w:rsidRPr="003B4551">
        <w:rPr>
          <w:b/>
          <w:bCs/>
        </w:rPr>
        <w:t xml:space="preserve">comerciale privind colectarea, </w:t>
      </w:r>
      <w:r w:rsidR="0022422C" w:rsidRPr="003B4551">
        <w:rPr>
          <w:b/>
          <w:bCs/>
        </w:rPr>
        <w:t xml:space="preserve">prelucrarea </w:t>
      </w:r>
      <w:r w:rsidR="005858ED" w:rsidRPr="003B4551">
        <w:rPr>
          <w:b/>
          <w:bCs/>
        </w:rPr>
        <w:t xml:space="preserve"> și transmiterea valorilor m</w:t>
      </w:r>
      <w:r w:rsidR="009E1E1A" w:rsidRPr="003B4551">
        <w:rPr>
          <w:b/>
          <w:bCs/>
        </w:rPr>
        <w:t>ă</w:t>
      </w:r>
      <w:r w:rsidR="005858ED" w:rsidRPr="003B4551">
        <w:rPr>
          <w:b/>
          <w:bCs/>
        </w:rPr>
        <w:t>surate de energie electric</w:t>
      </w:r>
      <w:r w:rsidR="009E1E1A" w:rsidRPr="003B4551">
        <w:rPr>
          <w:b/>
          <w:bCs/>
        </w:rPr>
        <w:t>ă</w:t>
      </w:r>
    </w:p>
    <w:p w14:paraId="4B00CF42" w14:textId="77777777" w:rsidR="009913D5" w:rsidRPr="003B4551" w:rsidRDefault="009913D5" w:rsidP="00674266">
      <w:pPr>
        <w:pStyle w:val="Heading3"/>
        <w:numPr>
          <w:ilvl w:val="0"/>
          <w:numId w:val="0"/>
        </w:numPr>
        <w:spacing w:line="360" w:lineRule="auto"/>
        <w:jc w:val="both"/>
        <w:rPr>
          <w:rFonts w:ascii="Times New Roman" w:hAnsi="Times New Roman"/>
          <w:sz w:val="24"/>
          <w:szCs w:val="24"/>
        </w:rPr>
      </w:pPr>
    </w:p>
    <w:p w14:paraId="791BED4A" w14:textId="77777777" w:rsidR="00E5290A" w:rsidRPr="003B4551" w:rsidRDefault="00E5290A" w:rsidP="00E5290A"/>
    <w:p w14:paraId="3F6B39AD" w14:textId="77777777" w:rsidR="0073242C" w:rsidRPr="003B4551" w:rsidRDefault="008666E7" w:rsidP="00363568">
      <w:pPr>
        <w:spacing w:after="120"/>
        <w:ind w:left="360"/>
        <w:jc w:val="both"/>
        <w:rPr>
          <w:bCs/>
        </w:rPr>
      </w:pPr>
      <w:r w:rsidRPr="003B4551">
        <w:t xml:space="preserve">Art. 1 - </w:t>
      </w:r>
      <w:r w:rsidR="009913D5" w:rsidRPr="003B4551">
        <w:t xml:space="preserve">(1) </w:t>
      </w:r>
      <w:r w:rsidR="00E26AB5" w:rsidRPr="003B4551">
        <w:t>T</w:t>
      </w:r>
      <w:r w:rsidR="009913D5" w:rsidRPr="003B4551">
        <w:t xml:space="preserve">ermenii </w:t>
      </w:r>
      <w:r w:rsidR="009E1E1A" w:rsidRPr="003B4551">
        <w:t>ș</w:t>
      </w:r>
      <w:r w:rsidR="009913D5" w:rsidRPr="003B4551">
        <w:t xml:space="preserve">i expresiile folosite </w:t>
      </w:r>
      <w:r w:rsidR="009E1E1A" w:rsidRPr="003B4551">
        <w:t>î</w:t>
      </w:r>
      <w:r w:rsidR="00E20D54" w:rsidRPr="003B4551">
        <w:t>n prezentele r</w:t>
      </w:r>
      <w:r w:rsidR="00E26AB5" w:rsidRPr="003B4551">
        <w:t xml:space="preserve">eguli, </w:t>
      </w:r>
      <w:r w:rsidR="009913D5" w:rsidRPr="003B4551">
        <w:t xml:space="preserve">au </w:t>
      </w:r>
      <w:r w:rsidR="00E26AB5" w:rsidRPr="003B4551">
        <w:t>urm</w:t>
      </w:r>
      <w:r w:rsidR="009E1E1A" w:rsidRPr="003B4551">
        <w:t>ă</w:t>
      </w:r>
      <w:r w:rsidR="00E26AB5" w:rsidRPr="003B4551">
        <w:t>toarele semnifica</w:t>
      </w:r>
      <w:r w:rsidR="009E1E1A" w:rsidRPr="003B4551">
        <w:t>ț</w:t>
      </w:r>
      <w:r w:rsidR="00E26AB5" w:rsidRPr="003B4551">
        <w:t>ii:</w:t>
      </w:r>
    </w:p>
    <w:p w14:paraId="754D202E" w14:textId="77777777" w:rsidR="00E12726" w:rsidRPr="003B4551" w:rsidRDefault="00E12726" w:rsidP="00E12726">
      <w:pPr>
        <w:numPr>
          <w:ilvl w:val="0"/>
          <w:numId w:val="43"/>
        </w:numPr>
        <w:spacing w:line="360" w:lineRule="auto"/>
        <w:ind w:left="1070"/>
        <w:jc w:val="both"/>
      </w:pPr>
      <w:r w:rsidRPr="003B4551">
        <w:rPr>
          <w:i/>
        </w:rPr>
        <w:t>Agregator</w:t>
      </w:r>
      <w:r w:rsidRPr="003B4551">
        <w:t xml:space="preserve"> –participant la piață implicat în agregare, care îndeplinește funcția definită la art. 2 pct. 43 din Regulamentul (UE) 2019/943 al Parlamentului European și al Consiliului din 5 iunie 2019 privind piața internă de energie electrică; </w:t>
      </w:r>
    </w:p>
    <w:p w14:paraId="2AD86FDC" w14:textId="4443E43D" w:rsidR="00E12726" w:rsidRPr="003B4551" w:rsidRDefault="00E12726" w:rsidP="00E12726">
      <w:pPr>
        <w:numPr>
          <w:ilvl w:val="0"/>
          <w:numId w:val="43"/>
        </w:numPr>
        <w:spacing w:line="360" w:lineRule="auto"/>
        <w:ind w:left="1070"/>
        <w:jc w:val="both"/>
      </w:pPr>
      <w:r w:rsidRPr="003B4551">
        <w:rPr>
          <w:i/>
        </w:rPr>
        <w:t xml:space="preserve">Cod de masurare - </w:t>
      </w:r>
      <w:r w:rsidRPr="003B4551">
        <w:rPr>
          <w:bCs/>
        </w:rPr>
        <w:t xml:space="preserve">Codul de măsurare a energiei electrice, aprobat prin </w:t>
      </w:r>
      <w:r w:rsidRPr="003B4551">
        <w:t>Ordin</w:t>
      </w:r>
      <w:r w:rsidR="008C06C1">
        <w:t xml:space="preserve"> a</w:t>
      </w:r>
      <w:r w:rsidRPr="003B4551">
        <w:t>l președintelui Autorității Naționale de Reglementare în Domeniul Energiei</w:t>
      </w:r>
      <w:r w:rsidRPr="003B4551">
        <w:rPr>
          <w:bCs/>
        </w:rPr>
        <w:t>;</w:t>
      </w:r>
    </w:p>
    <w:p w14:paraId="4C481B2B" w14:textId="77777777" w:rsidR="00E12726" w:rsidRDefault="00E12726" w:rsidP="00E12726">
      <w:pPr>
        <w:numPr>
          <w:ilvl w:val="0"/>
          <w:numId w:val="43"/>
        </w:numPr>
        <w:spacing w:line="360" w:lineRule="auto"/>
        <w:ind w:left="1070"/>
        <w:jc w:val="both"/>
      </w:pPr>
      <w:r w:rsidRPr="003B4551">
        <w:rPr>
          <w:i/>
        </w:rPr>
        <w:t>Consum net</w:t>
      </w:r>
      <w:r w:rsidRPr="003B4551">
        <w:t xml:space="preserve"> – energia electrică preluată din rețelele electrice de transport/distribuție ale Sistemului Energetic Național;</w:t>
      </w:r>
    </w:p>
    <w:p w14:paraId="05472F12" w14:textId="77777777" w:rsidR="00E12726" w:rsidRDefault="00E12726" w:rsidP="00E12726">
      <w:pPr>
        <w:numPr>
          <w:ilvl w:val="0"/>
          <w:numId w:val="43"/>
        </w:numPr>
        <w:spacing w:line="360" w:lineRule="auto"/>
        <w:ind w:left="1070"/>
        <w:jc w:val="both"/>
      </w:pPr>
      <w:r w:rsidRPr="002435C9">
        <w:rPr>
          <w:i/>
        </w:rPr>
        <w:t xml:space="preserve">Consum dispecerizabil </w:t>
      </w:r>
      <w:r>
        <w:t>– c</w:t>
      </w:r>
      <w:r w:rsidRPr="008E63EE">
        <w:t xml:space="preserve">onsumator (Client final) sau grup de consumatori a căror putere consumatǎ poate fi modificatǎ </w:t>
      </w:r>
      <w:r>
        <w:t>conform cerințelor</w:t>
      </w:r>
      <w:r w:rsidRPr="008E63EE">
        <w:t xml:space="preserve"> O</w:t>
      </w:r>
      <w:r>
        <w:t>TS,</w:t>
      </w:r>
      <w:r w:rsidRPr="007F7BA5">
        <w:t xml:space="preserve"> posibilitate certificată în urma aplicării procedurilor OTS </w:t>
      </w:r>
      <w:r>
        <w:t>corespunzătoare</w:t>
      </w:r>
      <w:r w:rsidRPr="008E63EE">
        <w:t>;</w:t>
      </w:r>
    </w:p>
    <w:p w14:paraId="16E56EFA" w14:textId="77777777" w:rsidR="00E12726" w:rsidRPr="002435C9" w:rsidRDefault="00E12726" w:rsidP="00E12726">
      <w:pPr>
        <w:numPr>
          <w:ilvl w:val="0"/>
          <w:numId w:val="43"/>
        </w:numPr>
        <w:spacing w:line="360" w:lineRule="auto"/>
        <w:ind w:left="1070"/>
        <w:jc w:val="both"/>
      </w:pPr>
      <w:r w:rsidRPr="002435C9">
        <w:rPr>
          <w:i/>
        </w:rPr>
        <w:t xml:space="preserve">Instalație de stocare dispecerizabilă </w:t>
      </w:r>
      <w:r w:rsidRPr="00D63710">
        <w:t>-</w:t>
      </w:r>
      <w:r>
        <w:t xml:space="preserve"> </w:t>
      </w:r>
      <w:r w:rsidRPr="002435C9">
        <w:t>instalație de stocare sau grup de instalații de stocare a căror putere injectată în rețea și al căror consum de energie electrică din rețea pot fi modificate la cererea OTS, posibilitate certificată în urma aplicării procedurilor OTS corespunzătoare;</w:t>
      </w:r>
    </w:p>
    <w:p w14:paraId="7ADF3174" w14:textId="77777777" w:rsidR="00E12726" w:rsidRPr="003B4551" w:rsidRDefault="00E12726" w:rsidP="00E12726">
      <w:pPr>
        <w:numPr>
          <w:ilvl w:val="0"/>
          <w:numId w:val="43"/>
        </w:numPr>
        <w:spacing w:line="360" w:lineRule="auto"/>
        <w:ind w:left="1070"/>
        <w:jc w:val="both"/>
      </w:pPr>
      <w:r w:rsidRPr="003B4551">
        <w:rPr>
          <w:i/>
        </w:rPr>
        <w:t xml:space="preserve">Instalație de utilizare </w:t>
      </w:r>
      <w:r w:rsidRPr="003B4551">
        <w:t xml:space="preserve">– </w:t>
      </w:r>
      <w:r w:rsidRPr="002435C9">
        <w:t>instala</w:t>
      </w:r>
      <w:r>
        <w:t>ț</w:t>
      </w:r>
      <w:r w:rsidRPr="002435C9">
        <w:t>ie electrică a utilizatorului, în aval de punctul/punctele de delimitare; în cazul mai multor puncte de delimitare se consideră o singură instala</w:t>
      </w:r>
      <w:r>
        <w:t>ț</w:t>
      </w:r>
      <w:r w:rsidRPr="002435C9">
        <w:t>ie de utilizare numai dacă instala</w:t>
      </w:r>
      <w:r>
        <w:t>ț</w:t>
      </w:r>
      <w:r w:rsidRPr="002435C9">
        <w:t>iile din aval aferente fiecărui punct de delimitare sunt legate electric între ele prin re</w:t>
      </w:r>
      <w:r>
        <w:t>ț</w:t>
      </w:r>
      <w:r w:rsidRPr="002435C9">
        <w:t>ele ale utilizatorului. Prin excep</w:t>
      </w:r>
      <w:r>
        <w:t>ț</w:t>
      </w:r>
      <w:r w:rsidRPr="002435C9">
        <w:t>ie, sursele de iluminat public sau alte sarcini distribuite, de acelaşi tip şi ale aceluiaşi utilizator, racordate la un circuit de joasă tensiune din postul de transformare sau dintr-o cutie de distribu</w:t>
      </w:r>
      <w:r>
        <w:t>ț</w:t>
      </w:r>
      <w:r w:rsidRPr="002435C9">
        <w:t>ie, se pot considera o singură instala</w:t>
      </w:r>
      <w:r>
        <w:t>ț</w:t>
      </w:r>
      <w:r w:rsidRPr="002435C9">
        <w:t>ie de utilizare</w:t>
      </w:r>
      <w:r w:rsidRPr="003B4551">
        <w:t>;</w:t>
      </w:r>
    </w:p>
    <w:p w14:paraId="5F7917AA" w14:textId="77777777" w:rsidR="00E12726" w:rsidRPr="003B4551" w:rsidRDefault="00E12726" w:rsidP="00E12726">
      <w:pPr>
        <w:numPr>
          <w:ilvl w:val="0"/>
          <w:numId w:val="43"/>
        </w:numPr>
        <w:spacing w:line="360" w:lineRule="auto"/>
        <w:ind w:left="1070"/>
        <w:jc w:val="both"/>
      </w:pPr>
      <w:r w:rsidRPr="003B4551">
        <w:rPr>
          <w:i/>
        </w:rPr>
        <w:lastRenderedPageBreak/>
        <w:t xml:space="preserve">Loc de consum </w:t>
      </w:r>
      <w:r w:rsidRPr="003B4551">
        <w:t xml:space="preserve">– </w:t>
      </w:r>
      <w:r>
        <w:t>amplasament al instalaţiilor de utilizare ale unui consumator, inclusiv ale subconsumatorilor săi, unde se consumă energie electrică furnizată prin una sau mai multe instalaţii de alimentare</w:t>
      </w:r>
      <w:r w:rsidRPr="003B4551">
        <w:t>;</w:t>
      </w:r>
    </w:p>
    <w:p w14:paraId="438DBD95" w14:textId="77777777" w:rsidR="00E12726" w:rsidRPr="003B4551" w:rsidRDefault="00E12726" w:rsidP="00E12726">
      <w:pPr>
        <w:numPr>
          <w:ilvl w:val="0"/>
          <w:numId w:val="43"/>
        </w:numPr>
        <w:spacing w:line="360" w:lineRule="auto"/>
        <w:ind w:left="1070"/>
        <w:jc w:val="both"/>
      </w:pPr>
      <w:r w:rsidRPr="003B4551">
        <w:rPr>
          <w:i/>
        </w:rPr>
        <w:t xml:space="preserve">Operator de măsurare  </w:t>
      </w:r>
      <w:r w:rsidRPr="003B4551">
        <w:t xml:space="preserve">- </w:t>
      </w:r>
      <w:r w:rsidRPr="00A36B3D">
        <w:t>operator economic (operatorul de transport și de sistem, operatorul de distribuție, produc</w:t>
      </w:r>
      <w:r>
        <w:t>ă</w:t>
      </w:r>
      <w:r w:rsidRPr="00A36B3D">
        <w:t>torul) care deține</w:t>
      </w:r>
      <w:r>
        <w:t xml:space="preserve"> </w:t>
      </w:r>
      <w:r w:rsidRPr="00C928A5">
        <w:t>sub orice titlu,</w:t>
      </w:r>
      <w:r w:rsidRPr="00A36B3D">
        <w:t xml:space="preserve"> administreaz</w:t>
      </w:r>
      <w:r>
        <w:t>ă</w:t>
      </w:r>
      <w:r w:rsidRPr="00A36B3D">
        <w:t xml:space="preserve"> </w:t>
      </w:r>
      <w:r>
        <w:t>ș</w:t>
      </w:r>
      <w:r w:rsidRPr="00A36B3D">
        <w:t>i opereaz</w:t>
      </w:r>
      <w:r>
        <w:t>ă</w:t>
      </w:r>
      <w:r w:rsidRPr="00A36B3D">
        <w:t xml:space="preserve"> un sistem de m</w:t>
      </w:r>
      <w:r>
        <w:t>ă</w:t>
      </w:r>
      <w:r w:rsidRPr="00A36B3D">
        <w:t>surare a energiei electrice și care gestioneaz</w:t>
      </w:r>
      <w:r>
        <w:t>ă</w:t>
      </w:r>
      <w:r w:rsidRPr="00A36B3D">
        <w:t xml:space="preserve"> baza de date de m</w:t>
      </w:r>
      <w:r>
        <w:t>ă</w:t>
      </w:r>
      <w:r w:rsidRPr="00A36B3D">
        <w:t xml:space="preserve">surare a acestuia, </w:t>
      </w:r>
      <w:r>
        <w:t>î</w:t>
      </w:r>
      <w:r w:rsidRPr="00A36B3D">
        <w:t>n condițiile legii;</w:t>
      </w:r>
    </w:p>
    <w:p w14:paraId="2FAEDB64" w14:textId="77777777" w:rsidR="00E12726" w:rsidRDefault="00E12726" w:rsidP="00E12726">
      <w:pPr>
        <w:numPr>
          <w:ilvl w:val="0"/>
          <w:numId w:val="43"/>
        </w:numPr>
        <w:spacing w:line="360" w:lineRule="auto"/>
        <w:ind w:left="1070"/>
        <w:jc w:val="both"/>
      </w:pPr>
      <w:r w:rsidRPr="005C5A9D">
        <w:rPr>
          <w:i/>
        </w:rPr>
        <w:t xml:space="preserve">Operator de rețea </w:t>
      </w:r>
      <w:r w:rsidRPr="003B4551">
        <w:t xml:space="preserve">– </w:t>
      </w:r>
      <w:r w:rsidRPr="00A36B3D">
        <w:t>operatorul de transport și de sistem/operatorul de distribuție;</w:t>
      </w:r>
    </w:p>
    <w:p w14:paraId="62235222" w14:textId="77777777" w:rsidR="00E12726" w:rsidRPr="003B4551" w:rsidRDefault="00E12726" w:rsidP="00E12726">
      <w:pPr>
        <w:numPr>
          <w:ilvl w:val="0"/>
          <w:numId w:val="43"/>
        </w:numPr>
        <w:spacing w:line="360" w:lineRule="auto"/>
        <w:ind w:left="1070"/>
        <w:jc w:val="both"/>
      </w:pPr>
      <w:r w:rsidRPr="005C5A9D">
        <w:rPr>
          <w:i/>
        </w:rPr>
        <w:t xml:space="preserve">Producție netă </w:t>
      </w:r>
      <w:r w:rsidRPr="003B4551">
        <w:t>– energia electrică livrată în rețelele electrice de transport/distribuție ale Sistemului Energetic Național;</w:t>
      </w:r>
    </w:p>
    <w:p w14:paraId="0012D525" w14:textId="77777777" w:rsidR="00E12726" w:rsidRPr="003B4551" w:rsidRDefault="00E12726" w:rsidP="00E12726">
      <w:pPr>
        <w:numPr>
          <w:ilvl w:val="0"/>
          <w:numId w:val="43"/>
        </w:numPr>
        <w:spacing w:line="360" w:lineRule="auto"/>
        <w:ind w:left="1070"/>
        <w:jc w:val="both"/>
      </w:pPr>
      <w:r w:rsidRPr="003B4551">
        <w:rPr>
          <w:i/>
        </w:rPr>
        <w:t xml:space="preserve">Profil specific de consum </w:t>
      </w:r>
      <w:r w:rsidRPr="003B4551">
        <w:t xml:space="preserve">– </w:t>
      </w:r>
      <w:r>
        <w:t>algoritm pentru repartizarea orară a consumului înregistrat lunar, pentru o categorie de locuri de consum care au un specific de consum asemănător, stabilit prin prelucrarea statistică a valorilor orare măsurate la un eșantion reprezentativ de locuri de consum din categoria respectivă, pe baza unei proceduri elaborate de operatorul de distribuție și aprobată de ANRE</w:t>
      </w:r>
      <w:r w:rsidRPr="003B4551">
        <w:t>;</w:t>
      </w:r>
    </w:p>
    <w:p w14:paraId="6D87AA68" w14:textId="77777777" w:rsidR="00E12726" w:rsidRPr="003B4551" w:rsidRDefault="00E12726" w:rsidP="00E12726">
      <w:pPr>
        <w:numPr>
          <w:ilvl w:val="0"/>
          <w:numId w:val="43"/>
        </w:numPr>
        <w:spacing w:line="360" w:lineRule="auto"/>
        <w:ind w:left="1070"/>
        <w:jc w:val="both"/>
      </w:pPr>
      <w:r w:rsidRPr="003B4551">
        <w:rPr>
          <w:i/>
        </w:rPr>
        <w:t xml:space="preserve">Profil rezidual de consum </w:t>
      </w:r>
      <w:r w:rsidRPr="003B4551">
        <w:t xml:space="preserve">– </w:t>
      </w:r>
      <w:r>
        <w:t>p</w:t>
      </w:r>
      <w:r w:rsidRPr="003B4551">
        <w:t>rofil de consum</w:t>
      </w:r>
      <w:r>
        <w:t xml:space="preserve"> care se obține considerând, pentru fiecare loc de consum, aceeași repartizare orară a consumului lunar ca și repartizarea orară a consumului lunar al întregii categorii de locuri de consum căreia i se aplică acest profil</w:t>
      </w:r>
      <w:r w:rsidRPr="003B4551">
        <w:t>;</w:t>
      </w:r>
    </w:p>
    <w:p w14:paraId="08A139F1" w14:textId="77777777" w:rsidR="00E12726" w:rsidRPr="003B4551" w:rsidRDefault="00E12726" w:rsidP="00E12726">
      <w:pPr>
        <w:numPr>
          <w:ilvl w:val="0"/>
          <w:numId w:val="43"/>
        </w:numPr>
        <w:spacing w:line="360" w:lineRule="auto"/>
        <w:ind w:left="1070"/>
        <w:jc w:val="both"/>
      </w:pPr>
      <w:r w:rsidRPr="003B4551">
        <w:rPr>
          <w:i/>
        </w:rPr>
        <w:t xml:space="preserve">Prosumator </w:t>
      </w:r>
      <w:r w:rsidRPr="003B4551">
        <w:t xml:space="preserve">– înseamnă prosumator în sensul definiției de la art. 2 lit. </w:t>
      </w:r>
      <w:r w:rsidRPr="003B4551">
        <w:rPr>
          <w:rFonts w:eastAsia="Times New Roman"/>
        </w:rPr>
        <w:t xml:space="preserve">x^1) din </w:t>
      </w:r>
      <w:r w:rsidRPr="003B4551">
        <w:t>Legea pentru stabilirea sistemului de promovare a producerii energiei din surse regenerabile de energie nr. 220/2008 republicată, cu modificările și completările ulterioare;</w:t>
      </w:r>
    </w:p>
    <w:p w14:paraId="2C3891DE" w14:textId="77777777" w:rsidR="00E12726" w:rsidRDefault="00E12726" w:rsidP="00E12726">
      <w:pPr>
        <w:numPr>
          <w:ilvl w:val="0"/>
          <w:numId w:val="43"/>
        </w:numPr>
        <w:spacing w:line="360" w:lineRule="auto"/>
        <w:ind w:left="1070"/>
        <w:jc w:val="both"/>
      </w:pPr>
      <w:r w:rsidRPr="00E5405C">
        <w:rPr>
          <w:i/>
        </w:rPr>
        <w:t xml:space="preserve">Punct de delimitare </w:t>
      </w:r>
      <w:r w:rsidRPr="003B4551">
        <w:t xml:space="preserve">– </w:t>
      </w:r>
      <w:r>
        <w:t>punct al unei reţele electrice care delimitează patrimonial instalaţiile electrice</w:t>
      </w:r>
      <w:r w:rsidRPr="003B4551">
        <w:t>;</w:t>
      </w:r>
    </w:p>
    <w:p w14:paraId="1140B7C9" w14:textId="77777777" w:rsidR="00E12726" w:rsidRPr="003B4551" w:rsidRDefault="00E12726" w:rsidP="00E12726">
      <w:pPr>
        <w:numPr>
          <w:ilvl w:val="0"/>
          <w:numId w:val="43"/>
        </w:numPr>
        <w:spacing w:line="360" w:lineRule="auto"/>
        <w:ind w:left="1070"/>
        <w:jc w:val="both"/>
      </w:pPr>
      <w:r w:rsidRPr="005C5A9D">
        <w:rPr>
          <w:i/>
        </w:rPr>
        <w:t>Punct de măsurare</w:t>
      </w:r>
      <w:r w:rsidRPr="003B4551">
        <w:t xml:space="preserve"> – </w:t>
      </w:r>
      <w:r>
        <w:t>punct al unei reţele electrice unde se măsoară energia electrică</w:t>
      </w:r>
      <w:r w:rsidRPr="005C5A9D">
        <w:t>;</w:t>
      </w:r>
    </w:p>
    <w:p w14:paraId="19B7A654" w14:textId="2389BAF7" w:rsidR="008C06C1" w:rsidRPr="003B4551" w:rsidRDefault="00E12726" w:rsidP="008C06C1">
      <w:pPr>
        <w:numPr>
          <w:ilvl w:val="0"/>
          <w:numId w:val="43"/>
        </w:numPr>
        <w:spacing w:line="360" w:lineRule="auto"/>
        <w:ind w:left="1070"/>
        <w:jc w:val="both"/>
      </w:pPr>
      <w:r w:rsidRPr="003B4551">
        <w:rPr>
          <w:i/>
        </w:rPr>
        <w:t xml:space="preserve">Putere instalată </w:t>
      </w:r>
      <w:r w:rsidRPr="003B4551">
        <w:t xml:space="preserve">– </w:t>
      </w:r>
      <w:r w:rsidRPr="0004446D">
        <w:t>putere activă (aparentă) nominală indicată în documenta</w:t>
      </w:r>
      <w:r>
        <w:t>ț</w:t>
      </w:r>
      <w:r w:rsidRPr="0004446D">
        <w:t>ia tehnică a fabricii constructoare pentru un generator sau receptor, care este înscrisă pe placu</w:t>
      </w:r>
      <w:r>
        <w:t>ț</w:t>
      </w:r>
      <w:r w:rsidRPr="0004446D">
        <w:t>a indicatoare sau care este indicată de fabricant</w:t>
      </w:r>
      <w:r w:rsidRPr="003B4551">
        <w:t>;</w:t>
      </w:r>
    </w:p>
    <w:p w14:paraId="30DBD1C6" w14:textId="75D64E86" w:rsidR="00E12726" w:rsidRPr="008C06C1" w:rsidRDefault="00E12726" w:rsidP="00E12726">
      <w:pPr>
        <w:numPr>
          <w:ilvl w:val="0"/>
          <w:numId w:val="43"/>
        </w:numPr>
        <w:spacing w:line="360" w:lineRule="auto"/>
        <w:ind w:left="1070"/>
        <w:jc w:val="both"/>
        <w:rPr>
          <w:i/>
        </w:rPr>
      </w:pPr>
      <w:r w:rsidRPr="003B4551">
        <w:rPr>
          <w:i/>
        </w:rPr>
        <w:t xml:space="preserve">Regulament de furnizare – </w:t>
      </w:r>
      <w:r w:rsidRPr="003B4551">
        <w:t>Regulamentul de furnizare a energiei electrice la clienții finali, aprobat prin Ordin</w:t>
      </w:r>
      <w:r w:rsidR="008C06C1">
        <w:t xml:space="preserve"> a</w:t>
      </w:r>
      <w:r w:rsidRPr="003B4551">
        <w:t>l președintelui Autorității Naționale de Reglementare în Domeniul Energiei;</w:t>
      </w:r>
    </w:p>
    <w:p w14:paraId="398F5EBF" w14:textId="11AFA2BC" w:rsidR="008C06C1" w:rsidRPr="008C06C1" w:rsidRDefault="008C06C1" w:rsidP="008C06C1">
      <w:pPr>
        <w:numPr>
          <w:ilvl w:val="0"/>
          <w:numId w:val="43"/>
        </w:numPr>
        <w:spacing w:line="360" w:lineRule="auto"/>
        <w:ind w:left="1070"/>
        <w:jc w:val="both"/>
        <w:rPr>
          <w:i/>
        </w:rPr>
      </w:pPr>
      <w:r w:rsidRPr="008C06C1">
        <w:rPr>
          <w:i/>
        </w:rPr>
        <w:t>Regulament de programare a unităţilor de producţie dispecerizabile, consumatorilor dispecerizabili și instalațiilor de stocare dispecerizabile</w:t>
      </w:r>
      <w:r>
        <w:rPr>
          <w:i/>
        </w:rPr>
        <w:t xml:space="preserve"> - </w:t>
      </w:r>
      <w:r w:rsidRPr="00D27377">
        <w:t xml:space="preserve">Regulamentul de programare a unităţilor de producţie dispecerizabile, consumatorilor dispecerizabili și instalațiilor de </w:t>
      </w:r>
      <w:r w:rsidRPr="00D27377">
        <w:lastRenderedPageBreak/>
        <w:t>stocare dispecerizabile</w:t>
      </w:r>
      <w:r>
        <w:t xml:space="preserve"> </w:t>
      </w:r>
      <w:r w:rsidRPr="003B4551">
        <w:t>aprobat prin Ordin</w:t>
      </w:r>
      <w:r>
        <w:t xml:space="preserve"> a</w:t>
      </w:r>
      <w:r w:rsidRPr="003B4551">
        <w:t>l președintelui Autorității Naționale de Reglementare în Domeniul Energiei;</w:t>
      </w:r>
    </w:p>
    <w:p w14:paraId="7C0B77DC" w14:textId="17A5FEBC" w:rsidR="00E12726" w:rsidRPr="003B4551" w:rsidRDefault="00E12726" w:rsidP="00E12726">
      <w:pPr>
        <w:numPr>
          <w:ilvl w:val="0"/>
          <w:numId w:val="43"/>
        </w:numPr>
        <w:spacing w:line="360" w:lineRule="auto"/>
        <w:ind w:left="1070"/>
        <w:jc w:val="both"/>
      </w:pPr>
      <w:r w:rsidRPr="003B4551">
        <w:rPr>
          <w:i/>
        </w:rPr>
        <w:t>Regulament PE</w:t>
      </w:r>
      <w:r w:rsidRPr="003B4551">
        <w:t xml:space="preserve"> - Regulamentul de funcționare și de decontare a pieței de echilibrare</w:t>
      </w:r>
      <w:r w:rsidR="00D27377">
        <w:t xml:space="preserve">, </w:t>
      </w:r>
      <w:r w:rsidR="008C06C1">
        <w:t xml:space="preserve"> aprobat prin </w:t>
      </w:r>
      <w:r w:rsidR="008C06C1" w:rsidRPr="003B4551">
        <w:t>Ordin</w:t>
      </w:r>
      <w:r w:rsidR="008C06C1">
        <w:t xml:space="preserve"> a</w:t>
      </w:r>
      <w:r w:rsidR="008C06C1" w:rsidRPr="003B4551">
        <w:t>l președintelui Autorității Naționale de Reglementare în Domeniul Energiei</w:t>
      </w:r>
      <w:r w:rsidRPr="003B4551">
        <w:t>;</w:t>
      </w:r>
    </w:p>
    <w:p w14:paraId="5F023871" w14:textId="62C29094" w:rsidR="00E12726" w:rsidRDefault="00E12726" w:rsidP="00E12726">
      <w:pPr>
        <w:numPr>
          <w:ilvl w:val="0"/>
          <w:numId w:val="43"/>
        </w:numPr>
        <w:spacing w:line="360" w:lineRule="auto"/>
        <w:ind w:left="1070"/>
        <w:jc w:val="both"/>
      </w:pPr>
      <w:r w:rsidRPr="003B4551">
        <w:rPr>
          <w:i/>
        </w:rPr>
        <w:t>Regulament PRE</w:t>
      </w:r>
      <w:r w:rsidRPr="003B4551">
        <w:t xml:space="preserve"> - Regulamentul de calcul și de decontare a dezechilibrelor părților responsabile cu echilibrarea</w:t>
      </w:r>
      <w:r w:rsidR="008C06C1">
        <w:t xml:space="preserve"> aprobat prin </w:t>
      </w:r>
      <w:r w:rsidR="008C06C1" w:rsidRPr="003B4551">
        <w:t>Ordin</w:t>
      </w:r>
      <w:r w:rsidR="008C06C1">
        <w:t xml:space="preserve"> a</w:t>
      </w:r>
      <w:r w:rsidR="008C06C1" w:rsidRPr="003B4551">
        <w:t>l președintelui Autorității Naționale de Reglementare în Domeniul Energiei</w:t>
      </w:r>
      <w:r w:rsidRPr="003B4551">
        <w:t>;</w:t>
      </w:r>
    </w:p>
    <w:p w14:paraId="733C3B43" w14:textId="77777777" w:rsidR="00E12726" w:rsidRDefault="00E12726" w:rsidP="00E12726">
      <w:pPr>
        <w:numPr>
          <w:ilvl w:val="0"/>
          <w:numId w:val="43"/>
        </w:numPr>
        <w:spacing w:line="360" w:lineRule="auto"/>
        <w:ind w:left="1070"/>
        <w:jc w:val="both"/>
      </w:pPr>
      <w:r w:rsidRPr="005C5A9D">
        <w:rPr>
          <w:i/>
        </w:rPr>
        <w:t xml:space="preserve">Sistem de măsurare inteligentă </w:t>
      </w:r>
      <w:r w:rsidRPr="003B4551">
        <w:t xml:space="preserve">– </w:t>
      </w:r>
      <w:r w:rsidRPr="00A36B3D">
        <w:t>sistem de m</w:t>
      </w:r>
      <w:r>
        <w:t>ă</w:t>
      </w:r>
      <w:r w:rsidRPr="00A36B3D">
        <w:t>surare a energiei electrice care permite transmiterea bidirecțional</w:t>
      </w:r>
      <w:r>
        <w:t>ă</w:t>
      </w:r>
      <w:r w:rsidRPr="00A36B3D">
        <w:t xml:space="preserve"> securizat</w:t>
      </w:r>
      <w:r>
        <w:t>ă</w:t>
      </w:r>
      <w:r w:rsidRPr="00A36B3D">
        <w:t xml:space="preserve"> a datelor de m</w:t>
      </w:r>
      <w:r>
        <w:t>ă</w:t>
      </w:r>
      <w:r w:rsidRPr="00A36B3D">
        <w:t xml:space="preserve">surare, </w:t>
      </w:r>
      <w:r>
        <w:t>î</w:t>
      </w:r>
      <w:r w:rsidRPr="00A36B3D">
        <w:t>n conformitate cu reglement</w:t>
      </w:r>
      <w:r>
        <w:t>ă</w:t>
      </w:r>
      <w:r w:rsidRPr="00A36B3D">
        <w:t xml:space="preserve">rile </w:t>
      </w:r>
      <w:r>
        <w:t>î</w:t>
      </w:r>
      <w:r w:rsidRPr="00A36B3D">
        <w:t>n vigoare;</w:t>
      </w:r>
    </w:p>
    <w:p w14:paraId="68BA6EFA" w14:textId="77777777" w:rsidR="00E12726" w:rsidRDefault="00E12726" w:rsidP="00E12726">
      <w:pPr>
        <w:numPr>
          <w:ilvl w:val="0"/>
          <w:numId w:val="43"/>
        </w:numPr>
        <w:spacing w:line="360" w:lineRule="auto"/>
        <w:ind w:left="1070"/>
        <w:jc w:val="both"/>
      </w:pPr>
      <w:r w:rsidRPr="002435C9">
        <w:rPr>
          <w:i/>
        </w:rPr>
        <w:t xml:space="preserve">Unitate dispecerizabilă </w:t>
      </w:r>
      <w:r>
        <w:t>– u</w:t>
      </w:r>
      <w:r w:rsidRPr="008E63EE">
        <w:t xml:space="preserve">n grup dispecerizabil sau mai multe grupuri generatoare, a căror putere de ansamblu </w:t>
      </w:r>
      <w:r>
        <w:t>poate fi</w:t>
      </w:r>
      <w:r w:rsidRPr="008E63EE">
        <w:t xml:space="preserve"> modificatǎ </w:t>
      </w:r>
      <w:r>
        <w:t>conform cerințelor</w:t>
      </w:r>
      <w:r w:rsidRPr="008E63EE">
        <w:t xml:space="preserve"> O</w:t>
      </w:r>
      <w:r>
        <w:t>TS,</w:t>
      </w:r>
      <w:r w:rsidRPr="008E63EE">
        <w:t xml:space="preserve"> </w:t>
      </w:r>
      <w:r w:rsidRPr="007F7BA5">
        <w:t xml:space="preserve">posibilitate certificată în urma aplicării procedurilor OTS </w:t>
      </w:r>
      <w:r>
        <w:t>corespunzătoare</w:t>
      </w:r>
      <w:r w:rsidRPr="008E63EE">
        <w:t>;</w:t>
      </w:r>
    </w:p>
    <w:p w14:paraId="53404D8D" w14:textId="77777777" w:rsidR="00E12726" w:rsidRPr="003B4551" w:rsidRDefault="00E12726" w:rsidP="00E12726">
      <w:pPr>
        <w:numPr>
          <w:ilvl w:val="0"/>
          <w:numId w:val="43"/>
        </w:numPr>
        <w:spacing w:line="360" w:lineRule="auto"/>
        <w:ind w:left="1070"/>
        <w:jc w:val="both"/>
      </w:pPr>
      <w:r w:rsidRPr="002435C9">
        <w:rPr>
          <w:i/>
        </w:rPr>
        <w:t xml:space="preserve">Utilizator </w:t>
      </w:r>
      <w:r w:rsidRPr="003B4551">
        <w:t xml:space="preserve">– </w:t>
      </w:r>
      <w:r w:rsidRPr="0004446D">
        <w:t>orice persoană fizică sau juridică ale cărei instala</w:t>
      </w:r>
      <w:r>
        <w:t>ț</w:t>
      </w:r>
      <w:r w:rsidRPr="0004446D">
        <w:t>ii sunt racordate sau urmează a fi racordate la un sistem electroenergetic în scopul livrării de energie electrică în ori din sistemul de transport, respectiv de distribu</w:t>
      </w:r>
      <w:r>
        <w:t>ț</w:t>
      </w:r>
      <w:r w:rsidRPr="0004446D">
        <w:t>ie a energiei electrice</w:t>
      </w:r>
      <w:r w:rsidRPr="003B4551">
        <w:t>;</w:t>
      </w:r>
    </w:p>
    <w:p w14:paraId="64EC072B" w14:textId="77777777" w:rsidR="00E12726" w:rsidRPr="003B4551" w:rsidRDefault="00E12726" w:rsidP="00E12726">
      <w:pPr>
        <w:numPr>
          <w:ilvl w:val="0"/>
          <w:numId w:val="43"/>
        </w:numPr>
        <w:spacing w:line="360" w:lineRule="auto"/>
        <w:ind w:left="1070"/>
        <w:jc w:val="both"/>
      </w:pPr>
      <w:r w:rsidRPr="003B4551">
        <w:rPr>
          <w:i/>
          <w:iCs/>
        </w:rPr>
        <w:t xml:space="preserve">Valoare măsurată </w:t>
      </w:r>
      <w:r w:rsidRPr="003B4551">
        <w:t>– cantitatea de energie electrică măsurată sau considerată ca fiind măsurată într-un punct de măsurare, pentru fiecare interval de decontare;</w:t>
      </w:r>
    </w:p>
    <w:p w14:paraId="4DDBDA81" w14:textId="77777777" w:rsidR="00E12726" w:rsidRPr="003B4551" w:rsidRDefault="00E12726" w:rsidP="00E12726">
      <w:pPr>
        <w:numPr>
          <w:ilvl w:val="0"/>
          <w:numId w:val="43"/>
        </w:numPr>
        <w:spacing w:line="360" w:lineRule="auto"/>
        <w:ind w:left="1070"/>
        <w:jc w:val="both"/>
      </w:pPr>
      <w:r w:rsidRPr="003B4551">
        <w:rPr>
          <w:i/>
          <w:iCs/>
        </w:rPr>
        <w:t xml:space="preserve">Valoare măsurată aprobată - </w:t>
      </w:r>
      <w:r w:rsidRPr="003B4551">
        <w:rPr>
          <w:iCs/>
        </w:rPr>
        <w:t>valoarea măsurată într-un punct de măsurare, confirmată de partenerii de schimb de energie electrică, pentru punctul de măsurare respectiv;</w:t>
      </w:r>
    </w:p>
    <w:p w14:paraId="065A778F" w14:textId="77777777" w:rsidR="00E12726" w:rsidRPr="003B4551" w:rsidRDefault="00E12726" w:rsidP="00E12726">
      <w:pPr>
        <w:numPr>
          <w:ilvl w:val="0"/>
          <w:numId w:val="43"/>
        </w:numPr>
        <w:spacing w:line="360" w:lineRule="auto"/>
        <w:ind w:left="1070"/>
        <w:jc w:val="both"/>
      </w:pPr>
      <w:r w:rsidRPr="003B4551">
        <w:rPr>
          <w:i/>
          <w:iCs/>
        </w:rPr>
        <w:t>Valori măsurate însumate –</w:t>
      </w:r>
      <w:r w:rsidRPr="003B4551">
        <w:t xml:space="preserve"> valorile măsurate/valorile măsurate aprobate, însumate de un operator de rețea/OMEPA pe zona de licență/la nivel național</w:t>
      </w:r>
      <w:r>
        <w:rPr>
          <w:lang w:val="en-GB"/>
        </w:rPr>
        <w:t>;</w:t>
      </w:r>
    </w:p>
    <w:p w14:paraId="57A9639E" w14:textId="77777777" w:rsidR="00E12726" w:rsidRPr="003B4551" w:rsidRDefault="00E12726" w:rsidP="00E12726">
      <w:pPr>
        <w:numPr>
          <w:ilvl w:val="0"/>
          <w:numId w:val="43"/>
        </w:numPr>
        <w:spacing w:line="360" w:lineRule="auto"/>
        <w:ind w:left="1070"/>
        <w:jc w:val="both"/>
      </w:pPr>
      <w:r w:rsidRPr="003B4551">
        <w:rPr>
          <w:i/>
          <w:iCs/>
        </w:rPr>
        <w:t xml:space="preserve">Zonă de licență </w:t>
      </w:r>
      <w:r w:rsidRPr="003B4551">
        <w:t xml:space="preserve">– zona în care operatorul de rețea este autorizat să desfășoare activitatea de distribuție/transport al energiei electrice, în baza licenței acordate de Autoritatea Națională de Reglementare în Domeniul Energiei. </w:t>
      </w:r>
    </w:p>
    <w:p w14:paraId="185F86DB" w14:textId="77777777" w:rsidR="00E12726" w:rsidRPr="002435C9" w:rsidRDefault="00E12726" w:rsidP="00E12726"/>
    <w:p w14:paraId="00CA3177" w14:textId="77777777" w:rsidR="009913D5" w:rsidRPr="003B4551" w:rsidRDefault="00FF2CAE" w:rsidP="00FF2CAE">
      <w:pPr>
        <w:spacing w:line="360" w:lineRule="auto"/>
        <w:jc w:val="both"/>
      </w:pPr>
      <w:r w:rsidRPr="003B4551">
        <w:t xml:space="preserve">   </w:t>
      </w:r>
      <w:r w:rsidR="009913D5" w:rsidRPr="003B4551">
        <w:t>(2) Abrevierile utiliza</w:t>
      </w:r>
      <w:r w:rsidR="00E26AB5" w:rsidRPr="003B4551">
        <w:t>te</w:t>
      </w:r>
      <w:r w:rsidR="009913D5" w:rsidRPr="003B4551">
        <w:t xml:space="preserve"> </w:t>
      </w:r>
      <w:r w:rsidR="009E1E1A" w:rsidRPr="003B4551">
        <w:t>î</w:t>
      </w:r>
      <w:r w:rsidR="009913D5" w:rsidRPr="003B4551">
        <w:t xml:space="preserve">n prezentele </w:t>
      </w:r>
      <w:r w:rsidR="00E20D54" w:rsidRPr="003B4551">
        <w:t>r</w:t>
      </w:r>
      <w:r w:rsidR="009913D5" w:rsidRPr="003B4551">
        <w:t xml:space="preserve">eguli </w:t>
      </w:r>
      <w:r w:rsidR="00E26AB5" w:rsidRPr="003B4551">
        <w:t>au urm</w:t>
      </w:r>
      <w:r w:rsidR="009E1E1A" w:rsidRPr="003B4551">
        <w:t>ă</w:t>
      </w:r>
      <w:r w:rsidR="00E26AB5" w:rsidRPr="003B4551">
        <w:t>toarele semnifica</w:t>
      </w:r>
      <w:r w:rsidR="009E1E1A" w:rsidRPr="003B4551">
        <w:t>ț</w:t>
      </w:r>
      <w:r w:rsidR="00E26AB5" w:rsidRPr="003B4551">
        <w:t>ii</w:t>
      </w:r>
      <w:r w:rsidR="009913D5" w:rsidRPr="003B4551">
        <w:t>:</w:t>
      </w:r>
    </w:p>
    <w:p w14:paraId="67D8503C" w14:textId="77777777" w:rsidR="009913D5" w:rsidRPr="003B4551" w:rsidRDefault="009913D5" w:rsidP="0076697E">
      <w:pPr>
        <w:numPr>
          <w:ilvl w:val="0"/>
          <w:numId w:val="48"/>
        </w:numPr>
        <w:spacing w:line="360" w:lineRule="auto"/>
        <w:jc w:val="both"/>
      </w:pPr>
      <w:r w:rsidRPr="003B4551">
        <w:t>ANRE – Autoritatea</w:t>
      </w:r>
      <w:r w:rsidR="00B86083" w:rsidRPr="003B4551">
        <w:t xml:space="preserve"> Național</w:t>
      </w:r>
      <w:r w:rsidR="009E1E1A" w:rsidRPr="003B4551">
        <w:t>ă</w:t>
      </w:r>
      <w:r w:rsidRPr="003B4551">
        <w:t xml:space="preserve"> de Reglementare </w:t>
      </w:r>
      <w:r w:rsidR="009E1E1A" w:rsidRPr="003B4551">
        <w:t>î</w:t>
      </w:r>
      <w:r w:rsidRPr="003B4551">
        <w:t>n Domeniul Energiei</w:t>
      </w:r>
      <w:r w:rsidR="002B26F2" w:rsidRPr="003B4551">
        <w:t>;</w:t>
      </w:r>
      <w:r w:rsidRPr="003B4551">
        <w:t xml:space="preserve"> </w:t>
      </w:r>
    </w:p>
    <w:p w14:paraId="708AFBDD" w14:textId="77777777" w:rsidR="00967B8A" w:rsidRPr="003B4551" w:rsidRDefault="00967B8A" w:rsidP="0076697E">
      <w:pPr>
        <w:numPr>
          <w:ilvl w:val="0"/>
          <w:numId w:val="48"/>
        </w:numPr>
        <w:spacing w:line="360" w:lineRule="auto"/>
        <w:jc w:val="both"/>
      </w:pPr>
      <w:r w:rsidRPr="003B4551">
        <w:t>CD – consumator dispecerizabil;</w:t>
      </w:r>
    </w:p>
    <w:p w14:paraId="1EED526F" w14:textId="77777777" w:rsidR="009913D5" w:rsidRPr="003B4551" w:rsidRDefault="00E83B3E" w:rsidP="0076697E">
      <w:pPr>
        <w:numPr>
          <w:ilvl w:val="0"/>
          <w:numId w:val="48"/>
        </w:numPr>
        <w:spacing w:line="360" w:lineRule="auto"/>
        <w:jc w:val="both"/>
      </w:pPr>
      <w:r w:rsidRPr="003B4551">
        <w:t>CPT – c</w:t>
      </w:r>
      <w:r w:rsidR="009913D5" w:rsidRPr="003B4551">
        <w:t>onsum propriu tehnologic</w:t>
      </w:r>
      <w:r w:rsidR="002B26F2" w:rsidRPr="003B4551">
        <w:t>;</w:t>
      </w:r>
    </w:p>
    <w:p w14:paraId="11803DA0" w14:textId="77777777" w:rsidR="000B1BAC" w:rsidRPr="003B4551" w:rsidRDefault="000B1BAC" w:rsidP="0076697E">
      <w:pPr>
        <w:numPr>
          <w:ilvl w:val="0"/>
          <w:numId w:val="48"/>
        </w:numPr>
        <w:spacing w:line="360" w:lineRule="auto"/>
        <w:jc w:val="both"/>
      </w:pPr>
      <w:r w:rsidRPr="003B4551">
        <w:t>ID – interval de d</w:t>
      </w:r>
      <w:r w:rsidR="00022DFB" w:rsidRPr="003B4551">
        <w:t>econtare</w:t>
      </w:r>
      <w:r w:rsidR="002B26F2" w:rsidRPr="003B4551">
        <w:t>;</w:t>
      </w:r>
    </w:p>
    <w:p w14:paraId="7FC8D9AB" w14:textId="77777777" w:rsidR="00967B8A" w:rsidRPr="003B4551" w:rsidRDefault="00967B8A" w:rsidP="0076697E">
      <w:pPr>
        <w:numPr>
          <w:ilvl w:val="0"/>
          <w:numId w:val="48"/>
        </w:numPr>
        <w:spacing w:line="360" w:lineRule="auto"/>
        <w:jc w:val="both"/>
      </w:pPr>
      <w:r w:rsidRPr="003B4551">
        <w:t>ISD – instalație de stocare dispecerizabilă;</w:t>
      </w:r>
    </w:p>
    <w:p w14:paraId="57537E50" w14:textId="77777777" w:rsidR="009913D5" w:rsidRPr="003B4551" w:rsidRDefault="009913D5" w:rsidP="0076697E">
      <w:pPr>
        <w:numPr>
          <w:ilvl w:val="0"/>
          <w:numId w:val="48"/>
        </w:numPr>
        <w:spacing w:line="360" w:lineRule="auto"/>
        <w:jc w:val="both"/>
      </w:pPr>
      <w:r w:rsidRPr="003B4551">
        <w:t xml:space="preserve">ODPE – </w:t>
      </w:r>
      <w:r w:rsidR="00E83B3E" w:rsidRPr="003B4551">
        <w:t>o</w:t>
      </w:r>
      <w:r w:rsidRPr="003B4551">
        <w:t>peratorul de decontare al pie</w:t>
      </w:r>
      <w:r w:rsidR="009E1E1A" w:rsidRPr="003B4551">
        <w:t>ț</w:t>
      </w:r>
      <w:r w:rsidRPr="003B4551">
        <w:t>ei de echilibrare</w:t>
      </w:r>
      <w:r w:rsidR="002B26F2" w:rsidRPr="003B4551">
        <w:t>;</w:t>
      </w:r>
    </w:p>
    <w:p w14:paraId="3921B361" w14:textId="77777777" w:rsidR="009913D5" w:rsidRPr="003B4551" w:rsidRDefault="00E83B3E" w:rsidP="0076697E">
      <w:pPr>
        <w:numPr>
          <w:ilvl w:val="0"/>
          <w:numId w:val="48"/>
        </w:numPr>
        <w:spacing w:line="360" w:lineRule="auto"/>
        <w:jc w:val="both"/>
      </w:pPr>
      <w:r w:rsidRPr="003B4551">
        <w:lastRenderedPageBreak/>
        <w:t>OM – o</w:t>
      </w:r>
      <w:r w:rsidR="009913D5" w:rsidRPr="003B4551">
        <w:t xml:space="preserve">perator de </w:t>
      </w:r>
      <w:r w:rsidR="003B09FA" w:rsidRPr="003B4551">
        <w:t>m</w:t>
      </w:r>
      <w:r w:rsidR="009E1E1A" w:rsidRPr="003B4551">
        <w:t>ă</w:t>
      </w:r>
      <w:r w:rsidR="009913D5" w:rsidRPr="003B4551">
        <w:t>surare</w:t>
      </w:r>
      <w:r w:rsidR="0078403A" w:rsidRPr="003B4551">
        <w:t xml:space="preserve"> desemnat pentru punctele de </w:t>
      </w:r>
      <w:r w:rsidR="00CB4584" w:rsidRPr="003B4551">
        <w:t>m</w:t>
      </w:r>
      <w:r w:rsidR="009E1E1A" w:rsidRPr="003B4551">
        <w:t>ă</w:t>
      </w:r>
      <w:r w:rsidR="00CB4584" w:rsidRPr="003B4551">
        <w:t>surare</w:t>
      </w:r>
      <w:r w:rsidR="0078403A" w:rsidRPr="003B4551">
        <w:t xml:space="preserve"> dintr-o zon</w:t>
      </w:r>
      <w:r w:rsidR="009E1E1A" w:rsidRPr="003B4551">
        <w:t>ă</w:t>
      </w:r>
      <w:r w:rsidR="0078403A" w:rsidRPr="003B4551">
        <w:t xml:space="preserve"> de re</w:t>
      </w:r>
      <w:r w:rsidR="009E1E1A" w:rsidRPr="003B4551">
        <w:t>ț</w:t>
      </w:r>
      <w:r w:rsidR="0078403A" w:rsidRPr="003B4551">
        <w:t>ea</w:t>
      </w:r>
      <w:r w:rsidR="002B26F2" w:rsidRPr="003B4551">
        <w:t>;</w:t>
      </w:r>
    </w:p>
    <w:p w14:paraId="5CEB74CA" w14:textId="448DC931" w:rsidR="009913D5" w:rsidRPr="003B4551" w:rsidRDefault="00E83B3E" w:rsidP="0076697E">
      <w:pPr>
        <w:numPr>
          <w:ilvl w:val="0"/>
          <w:numId w:val="48"/>
        </w:numPr>
        <w:spacing w:line="360" w:lineRule="auto"/>
        <w:jc w:val="both"/>
      </w:pPr>
      <w:r w:rsidRPr="003B4551">
        <w:t xml:space="preserve">OMEPA – </w:t>
      </w:r>
      <w:r w:rsidR="007B2F5D" w:rsidRPr="003B4551">
        <w:t>structur</w:t>
      </w:r>
      <w:r w:rsidR="009E1E1A" w:rsidRPr="003B4551">
        <w:t>ă</w:t>
      </w:r>
      <w:r w:rsidR="007B2F5D" w:rsidRPr="003B4551">
        <w:t xml:space="preserve"> </w:t>
      </w:r>
      <w:r w:rsidR="00954086" w:rsidRPr="003B4551">
        <w:t>intern</w:t>
      </w:r>
      <w:r w:rsidR="009E1E1A" w:rsidRPr="003B4551">
        <w:t>ă</w:t>
      </w:r>
      <w:r w:rsidR="00954086" w:rsidRPr="003B4551">
        <w:t xml:space="preserve"> </w:t>
      </w:r>
      <w:r w:rsidRPr="003B4551">
        <w:t xml:space="preserve">din cadrul </w:t>
      </w:r>
      <w:r w:rsidR="00F253B7" w:rsidRPr="003B4551">
        <w:t>Companiei Na</w:t>
      </w:r>
      <w:r w:rsidR="009E1E1A" w:rsidRPr="003B4551">
        <w:t>ț</w:t>
      </w:r>
      <w:r w:rsidR="00F253B7" w:rsidRPr="003B4551">
        <w:t>ionale de Transport a</w:t>
      </w:r>
      <w:r w:rsidR="009D2E3A" w:rsidRPr="003B4551">
        <w:t>l</w:t>
      </w:r>
      <w:r w:rsidR="00F253B7" w:rsidRPr="003B4551">
        <w:t xml:space="preserve"> Energiei Electrice </w:t>
      </w:r>
      <w:r w:rsidR="00F253B7" w:rsidRPr="00E5405C">
        <w:t>“</w:t>
      </w:r>
      <w:r w:rsidR="00F253B7" w:rsidRPr="003B4551">
        <w:t>Transelectrica</w:t>
      </w:r>
      <w:r w:rsidR="00F253B7" w:rsidRPr="00E5405C">
        <w:t>” S</w:t>
      </w:r>
      <w:r w:rsidR="00B73483" w:rsidRPr="00E5405C">
        <w:t>.</w:t>
      </w:r>
      <w:r w:rsidR="00F253B7" w:rsidRPr="00E5405C">
        <w:t>A</w:t>
      </w:r>
      <w:r w:rsidR="00B73483" w:rsidRPr="00E5405C">
        <w:t>.</w:t>
      </w:r>
      <w:r w:rsidR="00F253B7" w:rsidRPr="003B4551">
        <w:t xml:space="preserve"> </w:t>
      </w:r>
      <w:r w:rsidR="009913D5" w:rsidRPr="003B4551">
        <w:t xml:space="preserve">care </w:t>
      </w:r>
      <w:r w:rsidR="009E1E1A" w:rsidRPr="003B4551">
        <w:t>î</w:t>
      </w:r>
      <w:r w:rsidR="009913D5" w:rsidRPr="003B4551">
        <w:t>ndepline</w:t>
      </w:r>
      <w:r w:rsidR="009E1E1A" w:rsidRPr="003B4551">
        <w:t>ș</w:t>
      </w:r>
      <w:r w:rsidR="009913D5" w:rsidRPr="003B4551">
        <w:t>te func</w:t>
      </w:r>
      <w:r w:rsidR="009E1E1A" w:rsidRPr="003B4551">
        <w:t>ț</w:t>
      </w:r>
      <w:r w:rsidR="009913D5" w:rsidRPr="003B4551">
        <w:t>ia de operator de m</w:t>
      </w:r>
      <w:r w:rsidR="009E1E1A" w:rsidRPr="003B4551">
        <w:t>ă</w:t>
      </w:r>
      <w:r w:rsidR="009913D5" w:rsidRPr="003B4551">
        <w:t xml:space="preserve">surare </w:t>
      </w:r>
      <w:r w:rsidR="002B1A95" w:rsidRPr="003B4551">
        <w:t>pentru punctele de m</w:t>
      </w:r>
      <w:r w:rsidR="009E1E1A" w:rsidRPr="003B4551">
        <w:t>ă</w:t>
      </w:r>
      <w:r w:rsidR="002B1A95" w:rsidRPr="003B4551">
        <w:t xml:space="preserve">surare </w:t>
      </w:r>
      <w:r w:rsidR="00E54D23" w:rsidRPr="003B4551">
        <w:t xml:space="preserve">aflate </w:t>
      </w:r>
      <w:r w:rsidR="009E1E1A" w:rsidRPr="003B4551">
        <w:t>î</w:t>
      </w:r>
      <w:r w:rsidR="00E54D23" w:rsidRPr="003B4551">
        <w:t>n responsabilitatea operatorului de transport și de sistem</w:t>
      </w:r>
      <w:r w:rsidR="002B1A95" w:rsidRPr="003B4551">
        <w:t xml:space="preserve"> precum </w:t>
      </w:r>
      <w:r w:rsidR="009E1E1A" w:rsidRPr="00E5405C">
        <w:t>ș</w:t>
      </w:r>
      <w:r w:rsidR="00954086" w:rsidRPr="00E5405C">
        <w:t xml:space="preserve">i </w:t>
      </w:r>
      <w:r w:rsidR="0022422C" w:rsidRPr="003B4551">
        <w:t xml:space="preserve">care prelucrează datele masurate </w:t>
      </w:r>
      <w:r w:rsidR="007B2F5D" w:rsidRPr="003B4551">
        <w:t>pe pi</w:t>
      </w:r>
      <w:r w:rsidR="00585B8D" w:rsidRPr="003B4551">
        <w:t>a</w:t>
      </w:r>
      <w:r w:rsidR="009E1E1A" w:rsidRPr="003B4551">
        <w:t>ț</w:t>
      </w:r>
      <w:r w:rsidR="00585B8D" w:rsidRPr="003B4551">
        <w:t>a angro de energie electric</w:t>
      </w:r>
      <w:r w:rsidR="009E1E1A" w:rsidRPr="003B4551">
        <w:t>ă</w:t>
      </w:r>
      <w:r w:rsidR="002B26F2" w:rsidRPr="003B4551">
        <w:t>;</w:t>
      </w:r>
      <w:r w:rsidR="009913D5" w:rsidRPr="003B4551">
        <w:t xml:space="preserve"> </w:t>
      </w:r>
    </w:p>
    <w:p w14:paraId="4FEC6071" w14:textId="77777777" w:rsidR="009913D5" w:rsidRPr="003B4551" w:rsidRDefault="009913D5" w:rsidP="0076697E">
      <w:pPr>
        <w:numPr>
          <w:ilvl w:val="0"/>
          <w:numId w:val="48"/>
        </w:numPr>
        <w:spacing w:line="360" w:lineRule="auto"/>
        <w:jc w:val="both"/>
      </w:pPr>
      <w:r w:rsidRPr="003B4551">
        <w:t>OPE –</w:t>
      </w:r>
      <w:r w:rsidR="003B09FA" w:rsidRPr="003B4551">
        <w:t>o</w:t>
      </w:r>
      <w:r w:rsidRPr="003B4551">
        <w:t>perator</w:t>
      </w:r>
      <w:r w:rsidR="00093BA8" w:rsidRPr="003B4551">
        <w:t>ul</w:t>
      </w:r>
      <w:r w:rsidRPr="003B4551">
        <w:t xml:space="preserve"> </w:t>
      </w:r>
      <w:r w:rsidR="003B09FA" w:rsidRPr="003B4551">
        <w:t>p</w:t>
      </w:r>
      <w:r w:rsidRPr="003B4551">
        <w:t>ie</w:t>
      </w:r>
      <w:r w:rsidR="009E1E1A" w:rsidRPr="003B4551">
        <w:t>ț</w:t>
      </w:r>
      <w:r w:rsidRPr="003B4551">
        <w:t xml:space="preserve">ei de </w:t>
      </w:r>
      <w:r w:rsidR="003B09FA" w:rsidRPr="003B4551">
        <w:t>e</w:t>
      </w:r>
      <w:r w:rsidRPr="003B4551">
        <w:t>chilibrare</w:t>
      </w:r>
      <w:r w:rsidR="002B26F2" w:rsidRPr="003B4551">
        <w:t>;</w:t>
      </w:r>
    </w:p>
    <w:p w14:paraId="3A3CC0F1" w14:textId="77777777" w:rsidR="009913D5" w:rsidRPr="003B4551" w:rsidRDefault="009913D5" w:rsidP="0076697E">
      <w:pPr>
        <w:numPr>
          <w:ilvl w:val="0"/>
          <w:numId w:val="48"/>
        </w:numPr>
        <w:spacing w:line="360" w:lineRule="auto"/>
        <w:jc w:val="both"/>
      </w:pPr>
      <w:r w:rsidRPr="003B4551">
        <w:t xml:space="preserve">OR – </w:t>
      </w:r>
      <w:r w:rsidR="003B09FA" w:rsidRPr="003B4551">
        <w:t>o</w:t>
      </w:r>
      <w:r w:rsidRPr="003B4551">
        <w:t>per</w:t>
      </w:r>
      <w:r w:rsidR="007B76FF" w:rsidRPr="003B4551">
        <w:t>a</w:t>
      </w:r>
      <w:r w:rsidR="003B09FA" w:rsidRPr="003B4551">
        <w:t>tor de r</w:t>
      </w:r>
      <w:r w:rsidRPr="003B4551">
        <w:t>e</w:t>
      </w:r>
      <w:r w:rsidR="009E1E1A" w:rsidRPr="003B4551">
        <w:t>ț</w:t>
      </w:r>
      <w:r w:rsidRPr="003B4551">
        <w:t>ea</w:t>
      </w:r>
      <w:r w:rsidR="002B26F2" w:rsidRPr="003B4551">
        <w:t>;</w:t>
      </w:r>
    </w:p>
    <w:p w14:paraId="47C2BAFC" w14:textId="77777777" w:rsidR="009913D5" w:rsidRPr="003B4551" w:rsidRDefault="003B09FA" w:rsidP="0076697E">
      <w:pPr>
        <w:numPr>
          <w:ilvl w:val="0"/>
          <w:numId w:val="48"/>
        </w:numPr>
        <w:spacing w:line="360" w:lineRule="auto"/>
        <w:jc w:val="both"/>
      </w:pPr>
      <w:r w:rsidRPr="003B4551">
        <w:t xml:space="preserve">OTS – operatorul de transport </w:t>
      </w:r>
      <w:r w:rsidR="009E1E1A" w:rsidRPr="003B4551">
        <w:t>ș</w:t>
      </w:r>
      <w:r w:rsidRPr="003B4551">
        <w:t>i de s</w:t>
      </w:r>
      <w:r w:rsidR="009913D5" w:rsidRPr="003B4551">
        <w:t>istem</w:t>
      </w:r>
      <w:r w:rsidR="002B26F2" w:rsidRPr="003B4551">
        <w:t>;</w:t>
      </w:r>
      <w:r w:rsidR="009913D5" w:rsidRPr="003B4551">
        <w:t xml:space="preserve"> </w:t>
      </w:r>
    </w:p>
    <w:p w14:paraId="148C42CC" w14:textId="77777777" w:rsidR="00B42CC2" w:rsidRPr="003B4551" w:rsidRDefault="003B09FA" w:rsidP="0076697E">
      <w:pPr>
        <w:numPr>
          <w:ilvl w:val="0"/>
          <w:numId w:val="48"/>
        </w:numPr>
        <w:spacing w:line="360" w:lineRule="auto"/>
        <w:jc w:val="both"/>
      </w:pPr>
      <w:r w:rsidRPr="003B4551">
        <w:t>PE – pia</w:t>
      </w:r>
      <w:r w:rsidR="009E1E1A" w:rsidRPr="003B4551">
        <w:t>ț</w:t>
      </w:r>
      <w:r w:rsidRPr="003B4551">
        <w:t>a de e</w:t>
      </w:r>
      <w:r w:rsidR="00B42CC2" w:rsidRPr="003B4551">
        <w:t>chilibrare</w:t>
      </w:r>
      <w:r w:rsidR="002B26F2" w:rsidRPr="003B4551">
        <w:t>;</w:t>
      </w:r>
    </w:p>
    <w:p w14:paraId="63EB3924" w14:textId="77777777" w:rsidR="00573387" w:rsidRPr="003B4551" w:rsidRDefault="00573387" w:rsidP="0076697E">
      <w:pPr>
        <w:numPr>
          <w:ilvl w:val="0"/>
          <w:numId w:val="48"/>
        </w:numPr>
        <w:spacing w:line="360" w:lineRule="auto"/>
        <w:jc w:val="both"/>
      </w:pPr>
      <w:r w:rsidRPr="003B4551">
        <w:t xml:space="preserve">PPE – </w:t>
      </w:r>
      <w:r w:rsidR="003B09FA" w:rsidRPr="003B4551">
        <w:t>p</w:t>
      </w:r>
      <w:r w:rsidRPr="003B4551">
        <w:t xml:space="preserve">articipant la </w:t>
      </w:r>
      <w:r w:rsidR="003B09FA" w:rsidRPr="003B4551">
        <w:t>p</w:t>
      </w:r>
      <w:r w:rsidRPr="003B4551">
        <w:t>ia</w:t>
      </w:r>
      <w:r w:rsidR="009E1E1A" w:rsidRPr="003B4551">
        <w:t>ț</w:t>
      </w:r>
      <w:r w:rsidRPr="003B4551">
        <w:t xml:space="preserve">a de </w:t>
      </w:r>
      <w:r w:rsidR="003B09FA" w:rsidRPr="003B4551">
        <w:t>e</w:t>
      </w:r>
      <w:r w:rsidRPr="003B4551">
        <w:t>chilibrare</w:t>
      </w:r>
      <w:r w:rsidR="002B26F2" w:rsidRPr="003B4551">
        <w:t>;</w:t>
      </w:r>
    </w:p>
    <w:p w14:paraId="51FBFA49" w14:textId="77777777" w:rsidR="00B42CC2" w:rsidRPr="003B4551" w:rsidRDefault="003B09FA" w:rsidP="0076697E">
      <w:pPr>
        <w:numPr>
          <w:ilvl w:val="0"/>
          <w:numId w:val="48"/>
        </w:numPr>
        <w:spacing w:line="360" w:lineRule="auto"/>
        <w:jc w:val="both"/>
      </w:pPr>
      <w:r w:rsidRPr="003B4551">
        <w:t>PRE – parte r</w:t>
      </w:r>
      <w:r w:rsidR="00B42CC2" w:rsidRPr="003B4551">
        <w:t>esponsabil</w:t>
      </w:r>
      <w:r w:rsidR="009E1E1A" w:rsidRPr="003B4551">
        <w:t>ă</w:t>
      </w:r>
      <w:r w:rsidR="00B42CC2" w:rsidRPr="003B4551">
        <w:t xml:space="preserve"> cu </w:t>
      </w:r>
      <w:r w:rsidRPr="003B4551">
        <w:t>e</w:t>
      </w:r>
      <w:r w:rsidR="00B42CC2" w:rsidRPr="003B4551">
        <w:t>chilibrarea</w:t>
      </w:r>
      <w:r w:rsidR="002B26F2" w:rsidRPr="003B4551">
        <w:t>;</w:t>
      </w:r>
    </w:p>
    <w:p w14:paraId="4ABDA50D" w14:textId="77777777" w:rsidR="009913D5" w:rsidRPr="003B4551" w:rsidRDefault="009913D5" w:rsidP="0076697E">
      <w:pPr>
        <w:numPr>
          <w:ilvl w:val="0"/>
          <w:numId w:val="48"/>
        </w:numPr>
        <w:spacing w:line="360" w:lineRule="auto"/>
        <w:jc w:val="both"/>
      </w:pPr>
      <w:r w:rsidRPr="003B4551">
        <w:t xml:space="preserve">SEN – </w:t>
      </w:r>
      <w:r w:rsidR="003B09FA" w:rsidRPr="003B4551">
        <w:t>sistemul e</w:t>
      </w:r>
      <w:r w:rsidRPr="003B4551">
        <w:t xml:space="preserve">lectroenergetic </w:t>
      </w:r>
      <w:r w:rsidR="003B09FA" w:rsidRPr="003B4551">
        <w:t>n</w:t>
      </w:r>
      <w:r w:rsidRPr="003B4551">
        <w:t>a</w:t>
      </w:r>
      <w:r w:rsidR="009E1E1A" w:rsidRPr="003B4551">
        <w:t>ț</w:t>
      </w:r>
      <w:r w:rsidRPr="003B4551">
        <w:t>ional</w:t>
      </w:r>
      <w:r w:rsidR="002B26F2" w:rsidRPr="003B4551">
        <w:t>;</w:t>
      </w:r>
    </w:p>
    <w:p w14:paraId="6DB0386C" w14:textId="77777777" w:rsidR="009913D5" w:rsidRPr="003B4551" w:rsidRDefault="003B09FA" w:rsidP="0076697E">
      <w:pPr>
        <w:numPr>
          <w:ilvl w:val="0"/>
          <w:numId w:val="48"/>
        </w:numPr>
        <w:spacing w:line="360" w:lineRule="auto"/>
        <w:jc w:val="both"/>
      </w:pPr>
      <w:r w:rsidRPr="003B4551">
        <w:t>UD – u</w:t>
      </w:r>
      <w:r w:rsidR="009913D5" w:rsidRPr="003B4551">
        <w:t xml:space="preserve">nitate </w:t>
      </w:r>
      <w:r w:rsidRPr="003B4551">
        <w:t>d</w:t>
      </w:r>
      <w:r w:rsidR="009913D5" w:rsidRPr="003B4551">
        <w:t>ispecerizabil</w:t>
      </w:r>
      <w:r w:rsidR="009E1E1A" w:rsidRPr="003B4551">
        <w:t>ă</w:t>
      </w:r>
      <w:r w:rsidR="002B26F2" w:rsidRPr="003B4551">
        <w:t>;</w:t>
      </w:r>
    </w:p>
    <w:p w14:paraId="1C7180EC" w14:textId="77777777" w:rsidR="009913D5" w:rsidRPr="003B4551" w:rsidRDefault="003B09FA" w:rsidP="0076697E">
      <w:pPr>
        <w:numPr>
          <w:ilvl w:val="0"/>
          <w:numId w:val="48"/>
        </w:numPr>
        <w:spacing w:line="360" w:lineRule="auto"/>
        <w:jc w:val="both"/>
      </w:pPr>
      <w:r w:rsidRPr="003B4551">
        <w:t>VM – v</w:t>
      </w:r>
      <w:r w:rsidR="002D1907" w:rsidRPr="003B4551">
        <w:t>aloare</w:t>
      </w:r>
      <w:r w:rsidR="009913D5" w:rsidRPr="003B4551">
        <w:t xml:space="preserve"> </w:t>
      </w:r>
      <w:r w:rsidRPr="003B4551">
        <w:t>m</w:t>
      </w:r>
      <w:r w:rsidR="009E1E1A" w:rsidRPr="003B4551">
        <w:t>ă</w:t>
      </w:r>
      <w:r w:rsidR="002D1907" w:rsidRPr="003B4551">
        <w:t>surat</w:t>
      </w:r>
      <w:r w:rsidR="009E1E1A" w:rsidRPr="003B4551">
        <w:t>ă</w:t>
      </w:r>
      <w:r w:rsidR="002B26F2" w:rsidRPr="003B4551">
        <w:t>;</w:t>
      </w:r>
    </w:p>
    <w:p w14:paraId="496B909C" w14:textId="77777777" w:rsidR="009913D5" w:rsidRPr="003B4551" w:rsidRDefault="003B09FA" w:rsidP="0076697E">
      <w:pPr>
        <w:numPr>
          <w:ilvl w:val="0"/>
          <w:numId w:val="48"/>
        </w:numPr>
        <w:spacing w:line="360" w:lineRule="auto"/>
        <w:jc w:val="both"/>
      </w:pPr>
      <w:r w:rsidRPr="003B4551">
        <w:t>VMA – v</w:t>
      </w:r>
      <w:r w:rsidR="002D1907" w:rsidRPr="003B4551">
        <w:t>aloare</w:t>
      </w:r>
      <w:r w:rsidR="009913D5" w:rsidRPr="003B4551">
        <w:t xml:space="preserve"> </w:t>
      </w:r>
      <w:r w:rsidRPr="003B4551">
        <w:t>m</w:t>
      </w:r>
      <w:r w:rsidR="009E1E1A" w:rsidRPr="003B4551">
        <w:t>ă</w:t>
      </w:r>
      <w:r w:rsidR="002D1907" w:rsidRPr="003B4551">
        <w:t>surat</w:t>
      </w:r>
      <w:r w:rsidR="009E1E1A" w:rsidRPr="003B4551">
        <w:t>ă</w:t>
      </w:r>
      <w:r w:rsidR="009913D5" w:rsidRPr="003B4551">
        <w:t xml:space="preserve"> </w:t>
      </w:r>
      <w:r w:rsidRPr="003B4551">
        <w:t>a</w:t>
      </w:r>
      <w:r w:rsidR="002D1907" w:rsidRPr="003B4551">
        <w:t>probat</w:t>
      </w:r>
      <w:r w:rsidR="009E1E1A" w:rsidRPr="003B4551">
        <w:t>ă</w:t>
      </w:r>
      <w:r w:rsidR="002B26F2" w:rsidRPr="003B4551">
        <w:t>.</w:t>
      </w:r>
    </w:p>
    <w:p w14:paraId="3E979753" w14:textId="0598FA9C" w:rsidR="00D55BFC" w:rsidRPr="003B4551" w:rsidRDefault="00D55BFC" w:rsidP="006A516C">
      <w:pPr>
        <w:spacing w:before="120" w:line="360" w:lineRule="auto"/>
        <w:jc w:val="both"/>
      </w:pPr>
      <w:r w:rsidRPr="003B4551">
        <w:t xml:space="preserve">(3) Definițiile prevăzute la alin. (1) se completează cu definițiile prevăzute în </w:t>
      </w:r>
      <w:r w:rsidR="00803460" w:rsidRPr="003B4551">
        <w:t>Regulamentul (UE) 2019/943 al Parlamentului european și al Consiliului din 5 iunie 2019 privind piața internă de energie electrică</w:t>
      </w:r>
      <w:r w:rsidR="000D36CB">
        <w:t xml:space="preserve"> și</w:t>
      </w:r>
      <w:r w:rsidR="00803460" w:rsidRPr="003B4551">
        <w:t xml:space="preserve"> </w:t>
      </w:r>
      <w:r w:rsidRPr="003B4551">
        <w:t>Legea energiei electrice și a gazelor naturale nr. 123/2012, cu modific</w:t>
      </w:r>
      <w:r w:rsidR="007F63C7" w:rsidRPr="003B4551">
        <w:t>ările și completările ulterioare.</w:t>
      </w:r>
    </w:p>
    <w:p w14:paraId="58951F25" w14:textId="121015A3" w:rsidR="00F1141F" w:rsidRPr="003B4551" w:rsidRDefault="00515066" w:rsidP="009C6316">
      <w:pPr>
        <w:spacing w:line="360" w:lineRule="auto"/>
        <w:jc w:val="both"/>
      </w:pPr>
      <w:r w:rsidRPr="003B4551">
        <w:t>Art. 2</w:t>
      </w:r>
      <w:r w:rsidR="008666E7" w:rsidRPr="003B4551">
        <w:t xml:space="preserve"> - </w:t>
      </w:r>
      <w:r w:rsidR="009913D5" w:rsidRPr="003B4551">
        <w:t xml:space="preserve">Prezentele </w:t>
      </w:r>
      <w:r w:rsidR="009F08C4" w:rsidRPr="003B4551">
        <w:t>r</w:t>
      </w:r>
      <w:r w:rsidR="009913D5" w:rsidRPr="003B4551">
        <w:t xml:space="preserve">eguli stabilesc </w:t>
      </w:r>
      <w:r w:rsidR="00E54D23" w:rsidRPr="003B4551">
        <w:t>cadrul</w:t>
      </w:r>
      <w:r w:rsidR="00B24B47" w:rsidRPr="003B4551">
        <w:t xml:space="preserve"> </w:t>
      </w:r>
      <w:r w:rsidR="009C6316" w:rsidRPr="003B4551">
        <w:t>pentru colectarea</w:t>
      </w:r>
      <w:r w:rsidR="00C77462" w:rsidRPr="003B4551">
        <w:t xml:space="preserve">, </w:t>
      </w:r>
      <w:r w:rsidR="0052754D" w:rsidRPr="003B4551">
        <w:t>însumarea</w:t>
      </w:r>
      <w:r w:rsidR="009D2E3A" w:rsidRPr="003B4551">
        <w:t xml:space="preserve"> </w:t>
      </w:r>
      <w:r w:rsidR="009E1E1A" w:rsidRPr="003B4551">
        <w:t>ș</w:t>
      </w:r>
      <w:r w:rsidR="009D2E3A" w:rsidRPr="003B4551">
        <w:t>i</w:t>
      </w:r>
      <w:r w:rsidR="00C77462" w:rsidRPr="003B4551">
        <w:t xml:space="preserve"> </w:t>
      </w:r>
      <w:r w:rsidR="00F6544C" w:rsidRPr="003B4551">
        <w:t>transmiterea</w:t>
      </w:r>
      <w:r w:rsidR="00363568" w:rsidRPr="003B4551">
        <w:t xml:space="preserve"> </w:t>
      </w:r>
      <w:r w:rsidR="009C6316" w:rsidRPr="003B4551">
        <w:t>datelor necesare determin</w:t>
      </w:r>
      <w:r w:rsidR="009E1E1A" w:rsidRPr="003B4551">
        <w:t>ă</w:t>
      </w:r>
      <w:r w:rsidR="009C6316" w:rsidRPr="003B4551">
        <w:t>rii obliga</w:t>
      </w:r>
      <w:r w:rsidR="009E1E1A" w:rsidRPr="003B4551">
        <w:t>ț</w:t>
      </w:r>
      <w:r w:rsidR="009C6316" w:rsidRPr="003B4551">
        <w:t>iilor de plat</w:t>
      </w:r>
      <w:r w:rsidR="009E1E1A" w:rsidRPr="003B4551">
        <w:t>ă</w:t>
      </w:r>
      <w:r w:rsidR="009C6316" w:rsidRPr="003B4551">
        <w:t xml:space="preserve">/drepturilor de </w:t>
      </w:r>
      <w:r w:rsidR="009E1E1A" w:rsidRPr="003B4551">
        <w:t>î</w:t>
      </w:r>
      <w:r w:rsidR="009C6316" w:rsidRPr="003B4551">
        <w:t>ncasare aferente tranzac</w:t>
      </w:r>
      <w:r w:rsidR="009E1E1A" w:rsidRPr="003B4551">
        <w:t>ț</w:t>
      </w:r>
      <w:r w:rsidR="009C6316" w:rsidRPr="003B4551">
        <w:t xml:space="preserve">iilor pe </w:t>
      </w:r>
      <w:r w:rsidR="00B42CC2" w:rsidRPr="003B4551">
        <w:t>PE</w:t>
      </w:r>
      <w:r w:rsidR="009C6316" w:rsidRPr="003B4551">
        <w:t xml:space="preserve">, </w:t>
      </w:r>
      <w:r w:rsidR="00D729A1" w:rsidRPr="003B4551">
        <w:t xml:space="preserve">dezechilibrelor </w:t>
      </w:r>
      <w:r w:rsidR="00755F96" w:rsidRPr="003B4551">
        <w:t>participanților la piață</w:t>
      </w:r>
      <w:r w:rsidR="00967B8A" w:rsidRPr="003B4551">
        <w:t xml:space="preserve"> </w:t>
      </w:r>
      <w:r w:rsidR="00D729A1" w:rsidRPr="003B4551">
        <w:t xml:space="preserve">și dezechilibrelor </w:t>
      </w:r>
      <w:r w:rsidR="0052754D" w:rsidRPr="003B4551">
        <w:t>însumate</w:t>
      </w:r>
      <w:r w:rsidR="00D729A1" w:rsidRPr="003B4551">
        <w:t xml:space="preserve"> la nivel PRE</w:t>
      </w:r>
      <w:r w:rsidR="009C6316" w:rsidRPr="003B4551">
        <w:t xml:space="preserve">, </w:t>
      </w:r>
      <w:r w:rsidR="009E1E1A" w:rsidRPr="003B4551">
        <w:t>ș</w:t>
      </w:r>
      <w:r w:rsidR="009C6316" w:rsidRPr="003B4551">
        <w:t>i redistribuir</w:t>
      </w:r>
      <w:r w:rsidR="009D2E3A" w:rsidRPr="003B4551">
        <w:t>ii</w:t>
      </w:r>
      <w:r w:rsidR="009C6316" w:rsidRPr="003B4551">
        <w:t xml:space="preserve"> costurilor sau veniturilor suplimentare pe P</w:t>
      </w:r>
      <w:r w:rsidR="00B42CC2" w:rsidRPr="003B4551">
        <w:t>E</w:t>
      </w:r>
      <w:r w:rsidR="00D400AB" w:rsidRPr="003B4551">
        <w:t xml:space="preserve">, pe baza </w:t>
      </w:r>
      <w:r w:rsidR="00161995" w:rsidRPr="003B4551">
        <w:t>VM/</w:t>
      </w:r>
      <w:r w:rsidR="00D400AB" w:rsidRPr="003B4551">
        <w:t xml:space="preserve">VMA. </w:t>
      </w:r>
    </w:p>
    <w:p w14:paraId="6BD8C008" w14:textId="77777777" w:rsidR="009913D5" w:rsidRPr="003B4551" w:rsidRDefault="00515066" w:rsidP="006E51D5">
      <w:pPr>
        <w:spacing w:line="360" w:lineRule="auto"/>
        <w:jc w:val="both"/>
      </w:pPr>
      <w:r w:rsidRPr="003B4551">
        <w:t>Art. 3</w:t>
      </w:r>
      <w:r w:rsidR="008666E7" w:rsidRPr="003B4551">
        <w:t xml:space="preserve"> - </w:t>
      </w:r>
      <w:r w:rsidR="009913D5" w:rsidRPr="003B4551">
        <w:t xml:space="preserve">Prezentele </w:t>
      </w:r>
      <w:r w:rsidR="00E54D23" w:rsidRPr="003B4551">
        <w:t>r</w:t>
      </w:r>
      <w:r w:rsidR="000419A5" w:rsidRPr="003B4551">
        <w:t>eguli s</w:t>
      </w:r>
      <w:r w:rsidR="009913D5" w:rsidRPr="003B4551">
        <w:t>e aplic</w:t>
      </w:r>
      <w:r w:rsidR="009E1E1A" w:rsidRPr="003B4551">
        <w:t>ă</w:t>
      </w:r>
      <w:r w:rsidR="009913D5" w:rsidRPr="003B4551">
        <w:t>:</w:t>
      </w:r>
    </w:p>
    <w:p w14:paraId="754BDAD4" w14:textId="77777777" w:rsidR="009913D5" w:rsidRPr="003B4551" w:rsidRDefault="002B26F2" w:rsidP="006E51D5">
      <w:pPr>
        <w:numPr>
          <w:ilvl w:val="0"/>
          <w:numId w:val="8"/>
        </w:numPr>
        <w:tabs>
          <w:tab w:val="num" w:pos="2136"/>
        </w:tabs>
        <w:spacing w:line="360" w:lineRule="auto"/>
        <w:jc w:val="both"/>
      </w:pPr>
      <w:r w:rsidRPr="003B4551">
        <w:t>p</w:t>
      </w:r>
      <w:r w:rsidR="00F66C49" w:rsidRPr="003B4551">
        <w:t>roduc</w:t>
      </w:r>
      <w:r w:rsidR="009E1E1A" w:rsidRPr="003B4551">
        <w:t>ă</w:t>
      </w:r>
      <w:r w:rsidR="00F66C49" w:rsidRPr="003B4551">
        <w:t>torilor</w:t>
      </w:r>
      <w:r w:rsidRPr="003B4551">
        <w:t>;</w:t>
      </w:r>
    </w:p>
    <w:p w14:paraId="7A16F4D1" w14:textId="77777777" w:rsidR="00AF7AC4" w:rsidRPr="003B4551" w:rsidRDefault="002B26F2" w:rsidP="00EF597D">
      <w:pPr>
        <w:numPr>
          <w:ilvl w:val="0"/>
          <w:numId w:val="8"/>
        </w:numPr>
        <w:tabs>
          <w:tab w:val="num" w:pos="2136"/>
        </w:tabs>
        <w:spacing w:line="360" w:lineRule="auto"/>
        <w:jc w:val="both"/>
      </w:pPr>
      <w:r w:rsidRPr="003B4551">
        <w:t>f</w:t>
      </w:r>
      <w:r w:rsidR="00BF47D0" w:rsidRPr="003B4551">
        <w:t>urnizorilor</w:t>
      </w:r>
      <w:r w:rsidRPr="003B4551">
        <w:t>;</w:t>
      </w:r>
    </w:p>
    <w:p w14:paraId="5DBAF53A" w14:textId="77777777" w:rsidR="00AF7AC4" w:rsidRPr="003B4551" w:rsidRDefault="007D325D" w:rsidP="006E51D5">
      <w:pPr>
        <w:numPr>
          <w:ilvl w:val="0"/>
          <w:numId w:val="8"/>
        </w:numPr>
        <w:tabs>
          <w:tab w:val="num" w:pos="2136"/>
        </w:tabs>
        <w:spacing w:line="360" w:lineRule="auto"/>
        <w:jc w:val="both"/>
      </w:pPr>
      <w:r w:rsidRPr="003B4551">
        <w:t>p</w:t>
      </w:r>
      <w:r w:rsidR="0012659F" w:rsidRPr="003B4551">
        <w:t xml:space="preserve">articipanților deținători de </w:t>
      </w:r>
      <w:r w:rsidR="00AF7AC4" w:rsidRPr="003B4551">
        <w:t>instalații de stocare;</w:t>
      </w:r>
    </w:p>
    <w:p w14:paraId="685EA349" w14:textId="77777777" w:rsidR="002F4BD0" w:rsidRPr="003B4551" w:rsidRDefault="002F4BD0" w:rsidP="006E51D5">
      <w:pPr>
        <w:numPr>
          <w:ilvl w:val="0"/>
          <w:numId w:val="8"/>
        </w:numPr>
        <w:tabs>
          <w:tab w:val="num" w:pos="2136"/>
        </w:tabs>
        <w:spacing w:line="360" w:lineRule="auto"/>
        <w:jc w:val="both"/>
      </w:pPr>
      <w:r w:rsidRPr="003B4551">
        <w:t>clienților finali</w:t>
      </w:r>
      <w:r w:rsidR="0095798A" w:rsidRPr="003B4551">
        <w:t xml:space="preserve"> </w:t>
      </w:r>
      <w:r w:rsidR="00FD3FE8" w:rsidRPr="003B4551">
        <w:t>care participă la piața angro</w:t>
      </w:r>
      <w:r w:rsidRPr="003B4551">
        <w:t>;</w:t>
      </w:r>
    </w:p>
    <w:p w14:paraId="11AB12F8" w14:textId="77777777" w:rsidR="009555B5" w:rsidRPr="003B4551" w:rsidRDefault="009555B5" w:rsidP="006E51D5">
      <w:pPr>
        <w:numPr>
          <w:ilvl w:val="0"/>
          <w:numId w:val="8"/>
        </w:numPr>
        <w:tabs>
          <w:tab w:val="num" w:pos="2136"/>
        </w:tabs>
        <w:spacing w:line="360" w:lineRule="auto"/>
        <w:jc w:val="both"/>
      </w:pPr>
      <w:r w:rsidRPr="003B4551">
        <w:t>agregatorilor</w:t>
      </w:r>
      <w:r w:rsidR="005E1FFD" w:rsidRPr="003B4551">
        <w:t>;</w:t>
      </w:r>
    </w:p>
    <w:p w14:paraId="6B0379B3" w14:textId="77777777" w:rsidR="00153AC5" w:rsidRPr="003B4551" w:rsidRDefault="00153AC5" w:rsidP="00153AC5">
      <w:pPr>
        <w:numPr>
          <w:ilvl w:val="0"/>
          <w:numId w:val="8"/>
        </w:numPr>
        <w:tabs>
          <w:tab w:val="num" w:pos="1428"/>
        </w:tabs>
        <w:spacing w:line="360" w:lineRule="auto"/>
        <w:jc w:val="both"/>
      </w:pPr>
      <w:r w:rsidRPr="003B4551">
        <w:t>ODPE</w:t>
      </w:r>
      <w:r w:rsidR="002B26F2" w:rsidRPr="003B4551">
        <w:t>;</w:t>
      </w:r>
    </w:p>
    <w:p w14:paraId="7F60BE69" w14:textId="77777777" w:rsidR="00153AC5" w:rsidRPr="003B4551" w:rsidRDefault="00153AC5" w:rsidP="00153AC5">
      <w:pPr>
        <w:numPr>
          <w:ilvl w:val="0"/>
          <w:numId w:val="8"/>
        </w:numPr>
        <w:tabs>
          <w:tab w:val="num" w:pos="1428"/>
        </w:tabs>
        <w:spacing w:line="360" w:lineRule="auto"/>
        <w:jc w:val="both"/>
      </w:pPr>
      <w:r w:rsidRPr="003B4551">
        <w:t>OM</w:t>
      </w:r>
      <w:r w:rsidR="002B26F2" w:rsidRPr="003B4551">
        <w:t>;</w:t>
      </w:r>
    </w:p>
    <w:p w14:paraId="3D75C20C" w14:textId="77777777" w:rsidR="00153AC5" w:rsidRPr="003B4551" w:rsidRDefault="00153AC5" w:rsidP="00153AC5">
      <w:pPr>
        <w:numPr>
          <w:ilvl w:val="0"/>
          <w:numId w:val="8"/>
        </w:numPr>
        <w:tabs>
          <w:tab w:val="num" w:pos="2136"/>
        </w:tabs>
        <w:spacing w:line="360" w:lineRule="auto"/>
        <w:jc w:val="both"/>
      </w:pPr>
      <w:r w:rsidRPr="003B4551">
        <w:t>OPE</w:t>
      </w:r>
      <w:r w:rsidR="002B26F2" w:rsidRPr="003B4551">
        <w:t>;</w:t>
      </w:r>
    </w:p>
    <w:p w14:paraId="69A22298" w14:textId="77777777" w:rsidR="00BF47D0" w:rsidRPr="003B4551" w:rsidRDefault="00BF47D0" w:rsidP="006E51D5">
      <w:pPr>
        <w:numPr>
          <w:ilvl w:val="0"/>
          <w:numId w:val="8"/>
        </w:numPr>
        <w:tabs>
          <w:tab w:val="num" w:pos="2136"/>
        </w:tabs>
        <w:spacing w:line="360" w:lineRule="auto"/>
        <w:jc w:val="both"/>
      </w:pPr>
      <w:r w:rsidRPr="003B4551">
        <w:t>OR</w:t>
      </w:r>
      <w:r w:rsidR="002B26F2" w:rsidRPr="003B4551">
        <w:t>;</w:t>
      </w:r>
    </w:p>
    <w:p w14:paraId="0C161210" w14:textId="77777777" w:rsidR="001D4C21" w:rsidRPr="003B4551" w:rsidRDefault="001D4C21" w:rsidP="006E51D5">
      <w:pPr>
        <w:numPr>
          <w:ilvl w:val="0"/>
          <w:numId w:val="8"/>
        </w:numPr>
        <w:tabs>
          <w:tab w:val="num" w:pos="2136"/>
        </w:tabs>
        <w:spacing w:line="360" w:lineRule="auto"/>
        <w:jc w:val="both"/>
      </w:pPr>
      <w:r w:rsidRPr="003B4551">
        <w:lastRenderedPageBreak/>
        <w:t>OTS</w:t>
      </w:r>
      <w:r w:rsidR="002B26F2" w:rsidRPr="003B4551">
        <w:t>;</w:t>
      </w:r>
    </w:p>
    <w:p w14:paraId="45BFB86B" w14:textId="77777777" w:rsidR="00153AC5" w:rsidRPr="003B4551" w:rsidRDefault="00153AC5" w:rsidP="003E0D2E">
      <w:pPr>
        <w:numPr>
          <w:ilvl w:val="0"/>
          <w:numId w:val="8"/>
        </w:numPr>
        <w:tabs>
          <w:tab w:val="num" w:pos="2136"/>
        </w:tabs>
        <w:spacing w:line="360" w:lineRule="auto"/>
        <w:jc w:val="both"/>
      </w:pPr>
      <w:r w:rsidRPr="003B4551">
        <w:t>PRE</w:t>
      </w:r>
      <w:r w:rsidR="002B26F2" w:rsidRPr="003B4551">
        <w:t>;</w:t>
      </w:r>
    </w:p>
    <w:p w14:paraId="6712BB15" w14:textId="77777777" w:rsidR="00CA2357" w:rsidRPr="003B4551" w:rsidRDefault="00CA2357" w:rsidP="003E0D2E">
      <w:pPr>
        <w:numPr>
          <w:ilvl w:val="0"/>
          <w:numId w:val="8"/>
        </w:numPr>
        <w:tabs>
          <w:tab w:val="num" w:pos="2136"/>
        </w:tabs>
        <w:spacing w:line="360" w:lineRule="auto"/>
        <w:jc w:val="both"/>
      </w:pPr>
      <w:r w:rsidRPr="003B4551">
        <w:t>PPE</w:t>
      </w:r>
      <w:r w:rsidR="002B26F2" w:rsidRPr="003B4551">
        <w:t>;</w:t>
      </w:r>
    </w:p>
    <w:p w14:paraId="54A00924" w14:textId="77777777" w:rsidR="00967B8A" w:rsidRPr="003B4551" w:rsidRDefault="00CA2357" w:rsidP="003E0D2E">
      <w:pPr>
        <w:numPr>
          <w:ilvl w:val="0"/>
          <w:numId w:val="8"/>
        </w:numPr>
        <w:tabs>
          <w:tab w:val="num" w:pos="2136"/>
        </w:tabs>
        <w:spacing w:line="360" w:lineRule="auto"/>
        <w:jc w:val="both"/>
      </w:pPr>
      <w:r w:rsidRPr="003B4551">
        <w:t>OMEPA</w:t>
      </w:r>
    </w:p>
    <w:p w14:paraId="1A8B953A" w14:textId="77777777" w:rsidR="00CA2357" w:rsidRPr="003B4551" w:rsidRDefault="00967B8A" w:rsidP="006A516C">
      <w:pPr>
        <w:numPr>
          <w:ilvl w:val="0"/>
          <w:numId w:val="8"/>
        </w:numPr>
        <w:spacing w:line="360" w:lineRule="auto"/>
        <w:jc w:val="both"/>
      </w:pPr>
      <w:r w:rsidRPr="003B4551">
        <w:t>prosumatorilor</w:t>
      </w:r>
      <w:r w:rsidR="002B26F2" w:rsidRPr="003B4551">
        <w:t>.</w:t>
      </w:r>
    </w:p>
    <w:p w14:paraId="77E8A22A" w14:textId="77777777" w:rsidR="008100A2" w:rsidRPr="003B4551" w:rsidRDefault="00515066" w:rsidP="00883B73">
      <w:pPr>
        <w:spacing w:line="360" w:lineRule="auto"/>
        <w:jc w:val="both"/>
      </w:pPr>
      <w:r w:rsidRPr="003B4551">
        <w:t>Art. 4</w:t>
      </w:r>
      <w:r w:rsidR="008666E7" w:rsidRPr="003B4551">
        <w:t xml:space="preserve"> - </w:t>
      </w:r>
      <w:r w:rsidR="009913D5" w:rsidRPr="003B4551">
        <w:t xml:space="preserve">Prezentele </w:t>
      </w:r>
      <w:r w:rsidR="00E54D23" w:rsidRPr="003B4551">
        <w:t>r</w:t>
      </w:r>
      <w:r w:rsidR="009913D5" w:rsidRPr="003B4551">
        <w:t xml:space="preserve">eguli </w:t>
      </w:r>
      <w:r w:rsidR="00974566" w:rsidRPr="003B4551">
        <w:t>se refer</w:t>
      </w:r>
      <w:r w:rsidR="009E1E1A" w:rsidRPr="003B4551">
        <w:t>ă</w:t>
      </w:r>
      <w:r w:rsidR="00974566" w:rsidRPr="003B4551">
        <w:t xml:space="preserve"> la</w:t>
      </w:r>
      <w:r w:rsidR="009913D5" w:rsidRPr="003B4551">
        <w:t>:</w:t>
      </w:r>
    </w:p>
    <w:p w14:paraId="32A22C21" w14:textId="77777777" w:rsidR="009913D5" w:rsidRPr="003B4551" w:rsidRDefault="009913D5" w:rsidP="008100A2">
      <w:pPr>
        <w:numPr>
          <w:ilvl w:val="0"/>
          <w:numId w:val="9"/>
        </w:numPr>
        <w:tabs>
          <w:tab w:val="left" w:pos="1080"/>
        </w:tabs>
        <w:spacing w:line="360" w:lineRule="auto"/>
        <w:jc w:val="both"/>
      </w:pPr>
      <w:r w:rsidRPr="003B4551">
        <w:t>colectarea</w:t>
      </w:r>
      <w:r w:rsidR="005E2BD5" w:rsidRPr="003B4551">
        <w:t>,</w:t>
      </w:r>
      <w:r w:rsidR="003E0D2E" w:rsidRPr="003B4551">
        <w:t xml:space="preserve"> verificarea </w:t>
      </w:r>
      <w:r w:rsidR="009E1E1A" w:rsidRPr="003B4551">
        <w:t>ș</w:t>
      </w:r>
      <w:r w:rsidR="005E2BD5" w:rsidRPr="003B4551">
        <w:t>i, dac</w:t>
      </w:r>
      <w:r w:rsidR="009E1E1A" w:rsidRPr="003B4551">
        <w:t>ă</w:t>
      </w:r>
      <w:r w:rsidR="005E2BD5" w:rsidRPr="003B4551">
        <w:t xml:space="preserve"> este cazul, corectarea </w:t>
      </w:r>
      <w:r w:rsidRPr="003B4551">
        <w:t>VM;</w:t>
      </w:r>
    </w:p>
    <w:p w14:paraId="1283C608" w14:textId="77777777" w:rsidR="006E48FD" w:rsidRPr="003B4551" w:rsidRDefault="009E1E1A" w:rsidP="006E48FD">
      <w:pPr>
        <w:numPr>
          <w:ilvl w:val="0"/>
          <w:numId w:val="9"/>
        </w:numPr>
        <w:tabs>
          <w:tab w:val="left" w:pos="1080"/>
        </w:tabs>
        <w:spacing w:line="360" w:lineRule="auto"/>
        <w:jc w:val="both"/>
      </w:pPr>
      <w:r w:rsidRPr="003B4551">
        <w:t>î</w:t>
      </w:r>
      <w:r w:rsidR="006E48FD" w:rsidRPr="003B4551">
        <w:t>nregistrarea VM/VMA</w:t>
      </w:r>
      <w:r w:rsidR="00565EA4" w:rsidRPr="003B4551">
        <w:t xml:space="preserve"> </w:t>
      </w:r>
      <w:r w:rsidRPr="003B4551">
        <w:t>î</w:t>
      </w:r>
      <w:r w:rsidR="00565EA4" w:rsidRPr="003B4551">
        <w:t>n baza de date</w:t>
      </w:r>
      <w:r w:rsidR="006E48FD" w:rsidRPr="003B4551">
        <w:t>;</w:t>
      </w:r>
    </w:p>
    <w:p w14:paraId="6450E4CA" w14:textId="326BC1A6" w:rsidR="00712BE8" w:rsidRPr="003B4551" w:rsidRDefault="0052754D" w:rsidP="00E5290A">
      <w:pPr>
        <w:numPr>
          <w:ilvl w:val="0"/>
          <w:numId w:val="9"/>
        </w:numPr>
        <w:tabs>
          <w:tab w:val="left" w:pos="1080"/>
        </w:tabs>
        <w:spacing w:line="360" w:lineRule="auto"/>
        <w:jc w:val="both"/>
      </w:pPr>
      <w:r w:rsidRPr="003B4551">
        <w:t>însuma</w:t>
      </w:r>
      <w:r w:rsidR="009913D5" w:rsidRPr="003B4551">
        <w:t xml:space="preserve">rea </w:t>
      </w:r>
      <w:r w:rsidR="002C4A4F" w:rsidRPr="003B4551">
        <w:t>VM</w:t>
      </w:r>
      <w:r w:rsidR="00306102" w:rsidRPr="003B4551">
        <w:t>/</w:t>
      </w:r>
      <w:r w:rsidR="008100A2" w:rsidRPr="003B4551">
        <w:t>VMA</w:t>
      </w:r>
      <w:r w:rsidR="00712BE8" w:rsidRPr="003B4551">
        <w:t>;</w:t>
      </w:r>
    </w:p>
    <w:p w14:paraId="0E6608F4" w14:textId="77777777" w:rsidR="00A21079" w:rsidRPr="003B4551" w:rsidRDefault="00712BE8" w:rsidP="005E1FFD">
      <w:pPr>
        <w:numPr>
          <w:ilvl w:val="0"/>
          <w:numId w:val="9"/>
        </w:numPr>
        <w:tabs>
          <w:tab w:val="left" w:pos="1080"/>
        </w:tabs>
        <w:spacing w:line="360" w:lineRule="auto"/>
        <w:jc w:val="both"/>
      </w:pPr>
      <w:r w:rsidRPr="003B4551">
        <w:t xml:space="preserve">transmiterea </w:t>
      </w:r>
      <w:r w:rsidR="00ED78E1" w:rsidRPr="003B4551">
        <w:t>VM/</w:t>
      </w:r>
      <w:r w:rsidRPr="003B4551">
        <w:t>VMA</w:t>
      </w:r>
      <w:r w:rsidR="00565EA4" w:rsidRPr="003B4551">
        <w:t>, dup</w:t>
      </w:r>
      <w:r w:rsidR="009E1E1A" w:rsidRPr="003B4551">
        <w:t>ă</w:t>
      </w:r>
      <w:r w:rsidR="00565EA4" w:rsidRPr="003B4551">
        <w:t xml:space="preserve"> caz,</w:t>
      </w:r>
      <w:r w:rsidRPr="003B4551">
        <w:t xml:space="preserve"> </w:t>
      </w:r>
      <w:r w:rsidR="00644DF5" w:rsidRPr="003B4551">
        <w:t>părților</w:t>
      </w:r>
      <w:r w:rsidR="00820083" w:rsidRPr="003B4551">
        <w:t xml:space="preserve"> în drept prevăzute la</w:t>
      </w:r>
      <w:r w:rsidR="00EE1CC8" w:rsidRPr="003B4551">
        <w:t xml:space="preserve"> a</w:t>
      </w:r>
      <w:r w:rsidR="00820083" w:rsidRPr="003B4551">
        <w:t>rt. 3</w:t>
      </w:r>
      <w:r w:rsidRPr="003B4551">
        <w:t>.</w:t>
      </w:r>
    </w:p>
    <w:p w14:paraId="7B723DDF" w14:textId="77777777" w:rsidR="008400C6" w:rsidRPr="003B4551" w:rsidRDefault="00756FE2" w:rsidP="00756FE2">
      <w:pPr>
        <w:spacing w:line="360" w:lineRule="auto"/>
        <w:jc w:val="both"/>
      </w:pPr>
      <w:bookmarkStart w:id="2" w:name="_Toc61493556"/>
      <w:r w:rsidRPr="003B4551">
        <w:t>A</w:t>
      </w:r>
      <w:r w:rsidR="00FF2CAE" w:rsidRPr="003B4551">
        <w:t>rt. 5</w:t>
      </w:r>
      <w:r w:rsidRPr="003B4551">
        <w:t xml:space="preserve"> – </w:t>
      </w:r>
      <w:r w:rsidR="004A52BF" w:rsidRPr="003B4551">
        <w:t xml:space="preserve">(1) </w:t>
      </w:r>
      <w:r w:rsidR="008400C6" w:rsidRPr="003B4551">
        <w:t xml:space="preserve">Fiecare </w:t>
      </w:r>
      <w:r w:rsidR="00416486" w:rsidRPr="003B4551">
        <w:t xml:space="preserve">OM </w:t>
      </w:r>
      <w:r w:rsidR="001D4C21" w:rsidRPr="003B4551">
        <w:t>asigur</w:t>
      </w:r>
      <w:r w:rsidR="009E1E1A" w:rsidRPr="003B4551">
        <w:t>ă</w:t>
      </w:r>
      <w:r w:rsidR="001D4C21" w:rsidRPr="003B4551">
        <w:t xml:space="preserve"> </w:t>
      </w:r>
      <w:r w:rsidRPr="003B4551">
        <w:t>codificarea punctelor de m</w:t>
      </w:r>
      <w:r w:rsidR="009E1E1A" w:rsidRPr="003B4551">
        <w:t>ă</w:t>
      </w:r>
      <w:r w:rsidRPr="003B4551">
        <w:t>surare</w:t>
      </w:r>
      <w:r w:rsidR="00416486" w:rsidRPr="003B4551">
        <w:t xml:space="preserve"> </w:t>
      </w:r>
      <w:r w:rsidR="008720BC" w:rsidRPr="003B4551">
        <w:t>aflate</w:t>
      </w:r>
      <w:r w:rsidR="000B1724" w:rsidRPr="003B4551">
        <w:t>,</w:t>
      </w:r>
      <w:r w:rsidR="008720BC" w:rsidRPr="003B4551">
        <w:t xml:space="preserve"> </w:t>
      </w:r>
      <w:r w:rsidR="000B1724" w:rsidRPr="003B4551">
        <w:t>conform prevederilor Codului de m</w:t>
      </w:r>
      <w:r w:rsidR="009E1E1A" w:rsidRPr="003B4551">
        <w:t>ă</w:t>
      </w:r>
      <w:r w:rsidR="000B1724" w:rsidRPr="003B4551">
        <w:t xml:space="preserve">surare, </w:t>
      </w:r>
      <w:r w:rsidR="009E1E1A" w:rsidRPr="003B4551">
        <w:t>î</w:t>
      </w:r>
      <w:r w:rsidR="008720BC" w:rsidRPr="003B4551">
        <w:t>n responsabilitatea sa</w:t>
      </w:r>
      <w:r w:rsidR="000B1724" w:rsidRPr="003B4551">
        <w:t>,</w:t>
      </w:r>
      <w:r w:rsidR="008400C6" w:rsidRPr="003B4551">
        <w:t xml:space="preserve"> </w:t>
      </w:r>
      <w:r w:rsidR="004A52BF" w:rsidRPr="003B4551">
        <w:t>cu respectarea formatului cadru prev</w:t>
      </w:r>
      <w:r w:rsidR="009E1E1A" w:rsidRPr="003B4551">
        <w:t>ă</w:t>
      </w:r>
      <w:r w:rsidR="004A52BF" w:rsidRPr="003B4551">
        <w:t>zut la alin. (2)</w:t>
      </w:r>
      <w:r w:rsidR="008400C6" w:rsidRPr="003B4551">
        <w:t>.</w:t>
      </w:r>
    </w:p>
    <w:p w14:paraId="68BC8DEB" w14:textId="77777777" w:rsidR="004A52BF" w:rsidRPr="003B4551" w:rsidRDefault="004A52BF" w:rsidP="00756FE2">
      <w:pPr>
        <w:spacing w:line="360" w:lineRule="auto"/>
        <w:jc w:val="both"/>
      </w:pPr>
      <w:r w:rsidRPr="003B4551">
        <w:t xml:space="preserve">(2) </w:t>
      </w:r>
      <w:r w:rsidRPr="003B4551">
        <w:rPr>
          <w:lang w:eastAsia="zh-CN"/>
        </w:rPr>
        <w:t>Compania Național</w:t>
      </w:r>
      <w:r w:rsidR="009E1E1A" w:rsidRPr="003B4551">
        <w:rPr>
          <w:lang w:eastAsia="zh-CN"/>
        </w:rPr>
        <w:t>ă</w:t>
      </w:r>
      <w:r w:rsidRPr="003B4551">
        <w:rPr>
          <w:lang w:eastAsia="zh-CN"/>
        </w:rPr>
        <w:t xml:space="preserve"> de Transport al Energiei Electrice </w:t>
      </w:r>
      <w:r w:rsidR="00E54D23" w:rsidRPr="003B4551">
        <w:rPr>
          <w:lang w:eastAsia="zh-CN"/>
        </w:rPr>
        <w:t>„</w:t>
      </w:r>
      <w:r w:rsidRPr="003B4551">
        <w:rPr>
          <w:lang w:eastAsia="zh-CN"/>
        </w:rPr>
        <w:t>Transelectrica</w:t>
      </w:r>
      <w:r w:rsidR="00E54D23" w:rsidRPr="003B4551">
        <w:rPr>
          <w:lang w:eastAsia="zh-CN"/>
        </w:rPr>
        <w:t>”</w:t>
      </w:r>
      <w:r w:rsidRPr="003B4551">
        <w:rPr>
          <w:lang w:eastAsia="zh-CN"/>
        </w:rPr>
        <w:t xml:space="preserve"> S</w:t>
      </w:r>
      <w:r w:rsidR="00E54D23" w:rsidRPr="003B4551">
        <w:rPr>
          <w:lang w:eastAsia="zh-CN"/>
        </w:rPr>
        <w:t>.</w:t>
      </w:r>
      <w:r w:rsidRPr="003B4551">
        <w:rPr>
          <w:lang w:eastAsia="zh-CN"/>
        </w:rPr>
        <w:t>A</w:t>
      </w:r>
      <w:r w:rsidR="00E54D23" w:rsidRPr="003B4551">
        <w:rPr>
          <w:lang w:eastAsia="zh-CN"/>
        </w:rPr>
        <w:t>.</w:t>
      </w:r>
      <w:r w:rsidRPr="003B4551">
        <w:rPr>
          <w:lang w:eastAsia="zh-CN"/>
        </w:rPr>
        <w:t xml:space="preserve"> are responsabilitatea stabilirii formatului cadru de codificare pentru toate punctele de m</w:t>
      </w:r>
      <w:r w:rsidR="009E1E1A" w:rsidRPr="003B4551">
        <w:rPr>
          <w:lang w:eastAsia="zh-CN"/>
        </w:rPr>
        <w:t>ă</w:t>
      </w:r>
      <w:r w:rsidRPr="003B4551">
        <w:rPr>
          <w:lang w:eastAsia="zh-CN"/>
        </w:rPr>
        <w:t>surare din piața angro de energie electric</w:t>
      </w:r>
      <w:r w:rsidR="009E1E1A" w:rsidRPr="003B4551">
        <w:rPr>
          <w:lang w:eastAsia="zh-CN"/>
        </w:rPr>
        <w:t>ă</w:t>
      </w:r>
      <w:r w:rsidRPr="003B4551">
        <w:rPr>
          <w:lang w:eastAsia="zh-CN"/>
        </w:rPr>
        <w:t>.</w:t>
      </w:r>
    </w:p>
    <w:bookmarkEnd w:id="2"/>
    <w:p w14:paraId="249D5E98" w14:textId="77777777" w:rsidR="002D0EF5" w:rsidRPr="00E5405C" w:rsidRDefault="00070DE1" w:rsidP="0013717B">
      <w:pPr>
        <w:pStyle w:val="Heading4"/>
        <w:spacing w:before="120" w:after="120" w:line="360" w:lineRule="auto"/>
        <w:jc w:val="both"/>
        <w:rPr>
          <w:sz w:val="24"/>
          <w:szCs w:val="24"/>
        </w:rPr>
      </w:pPr>
      <w:r w:rsidRPr="003B4551">
        <w:rPr>
          <w:sz w:val="24"/>
          <w:szCs w:val="24"/>
        </w:rPr>
        <w:t xml:space="preserve">Art. </w:t>
      </w:r>
      <w:r w:rsidR="00BF5C17" w:rsidRPr="003B4551">
        <w:rPr>
          <w:sz w:val="24"/>
          <w:szCs w:val="24"/>
        </w:rPr>
        <w:t>6</w:t>
      </w:r>
      <w:r w:rsidRPr="003B4551">
        <w:rPr>
          <w:sz w:val="24"/>
          <w:szCs w:val="24"/>
        </w:rPr>
        <w:t xml:space="preserve"> </w:t>
      </w:r>
      <w:r w:rsidR="00C251D9" w:rsidRPr="003B4551">
        <w:rPr>
          <w:sz w:val="24"/>
          <w:szCs w:val="24"/>
        </w:rPr>
        <w:t xml:space="preserve">– </w:t>
      </w:r>
      <w:r w:rsidR="00721BF3" w:rsidRPr="003B4551">
        <w:rPr>
          <w:sz w:val="24"/>
          <w:szCs w:val="24"/>
        </w:rPr>
        <w:t xml:space="preserve">(1) </w:t>
      </w:r>
      <w:r w:rsidR="009E1E1A" w:rsidRPr="003B4551">
        <w:rPr>
          <w:sz w:val="24"/>
          <w:szCs w:val="24"/>
        </w:rPr>
        <w:t>Î</w:t>
      </w:r>
      <w:r w:rsidR="001813E3" w:rsidRPr="003B4551">
        <w:rPr>
          <w:sz w:val="24"/>
          <w:szCs w:val="24"/>
        </w:rPr>
        <w:t>n vederea desf</w:t>
      </w:r>
      <w:r w:rsidR="009E1E1A" w:rsidRPr="003B4551">
        <w:rPr>
          <w:sz w:val="24"/>
          <w:szCs w:val="24"/>
        </w:rPr>
        <w:t>ă</w:t>
      </w:r>
      <w:r w:rsidR="001813E3" w:rsidRPr="003B4551">
        <w:rPr>
          <w:sz w:val="24"/>
          <w:szCs w:val="24"/>
        </w:rPr>
        <w:t>șur</w:t>
      </w:r>
      <w:r w:rsidR="009E1E1A" w:rsidRPr="003B4551">
        <w:rPr>
          <w:sz w:val="24"/>
          <w:szCs w:val="24"/>
        </w:rPr>
        <w:t>ă</w:t>
      </w:r>
      <w:r w:rsidR="001813E3" w:rsidRPr="003B4551">
        <w:rPr>
          <w:sz w:val="24"/>
          <w:szCs w:val="24"/>
        </w:rPr>
        <w:t>rii activit</w:t>
      </w:r>
      <w:r w:rsidR="009E1E1A" w:rsidRPr="003B4551">
        <w:rPr>
          <w:sz w:val="24"/>
          <w:szCs w:val="24"/>
        </w:rPr>
        <w:t>ă</w:t>
      </w:r>
      <w:r w:rsidR="001813E3" w:rsidRPr="003B4551">
        <w:rPr>
          <w:sz w:val="24"/>
          <w:szCs w:val="24"/>
        </w:rPr>
        <w:t>ților pre</w:t>
      </w:r>
      <w:r w:rsidR="00B73483" w:rsidRPr="003B4551">
        <w:rPr>
          <w:sz w:val="24"/>
          <w:szCs w:val="24"/>
        </w:rPr>
        <w:t>v</w:t>
      </w:r>
      <w:r w:rsidR="009E1E1A" w:rsidRPr="003B4551">
        <w:rPr>
          <w:sz w:val="24"/>
          <w:szCs w:val="24"/>
        </w:rPr>
        <w:t>ă</w:t>
      </w:r>
      <w:r w:rsidR="00B73483" w:rsidRPr="003B4551">
        <w:rPr>
          <w:sz w:val="24"/>
          <w:szCs w:val="24"/>
        </w:rPr>
        <w:t>zute</w:t>
      </w:r>
      <w:r w:rsidR="001813E3" w:rsidRPr="003B4551">
        <w:rPr>
          <w:sz w:val="24"/>
          <w:szCs w:val="24"/>
        </w:rPr>
        <w:t xml:space="preserve"> la art.</w:t>
      </w:r>
      <w:r w:rsidR="00902610" w:rsidRPr="003B4551">
        <w:rPr>
          <w:sz w:val="24"/>
          <w:szCs w:val="24"/>
        </w:rPr>
        <w:t xml:space="preserve"> </w:t>
      </w:r>
      <w:r w:rsidR="001813E3" w:rsidRPr="003B4551">
        <w:rPr>
          <w:sz w:val="24"/>
          <w:szCs w:val="24"/>
        </w:rPr>
        <w:t>4, u</w:t>
      </w:r>
      <w:r w:rsidR="002D0EF5" w:rsidRPr="003B4551">
        <w:rPr>
          <w:sz w:val="24"/>
          <w:szCs w:val="24"/>
        </w:rPr>
        <w:t>rm</w:t>
      </w:r>
      <w:r w:rsidR="009E1E1A" w:rsidRPr="003B4551">
        <w:rPr>
          <w:sz w:val="24"/>
          <w:szCs w:val="24"/>
        </w:rPr>
        <w:t>ă</w:t>
      </w:r>
      <w:r w:rsidR="002D0EF5" w:rsidRPr="003B4551">
        <w:rPr>
          <w:sz w:val="24"/>
          <w:szCs w:val="24"/>
        </w:rPr>
        <w:t xml:space="preserve">toarele puncte </w:t>
      </w:r>
      <w:r w:rsidR="001813E3" w:rsidRPr="003B4551">
        <w:rPr>
          <w:sz w:val="24"/>
          <w:szCs w:val="24"/>
        </w:rPr>
        <w:t>se definesc ca puncte de m</w:t>
      </w:r>
      <w:r w:rsidR="009E1E1A" w:rsidRPr="003B4551">
        <w:rPr>
          <w:sz w:val="24"/>
          <w:szCs w:val="24"/>
        </w:rPr>
        <w:t>ă</w:t>
      </w:r>
      <w:r w:rsidR="001813E3" w:rsidRPr="003B4551">
        <w:rPr>
          <w:sz w:val="24"/>
          <w:szCs w:val="24"/>
        </w:rPr>
        <w:t>surare</w:t>
      </w:r>
      <w:r w:rsidR="001813E3" w:rsidRPr="00E5405C">
        <w:rPr>
          <w:sz w:val="24"/>
          <w:szCs w:val="24"/>
        </w:rPr>
        <w:t>:</w:t>
      </w:r>
    </w:p>
    <w:p w14:paraId="4442A81D" w14:textId="77777777" w:rsidR="000B1724" w:rsidRPr="003B4551" w:rsidRDefault="001813E3" w:rsidP="00565190">
      <w:pPr>
        <w:spacing w:line="360" w:lineRule="auto"/>
        <w:jc w:val="both"/>
      </w:pPr>
      <w:r w:rsidRPr="00E5405C">
        <w:tab/>
      </w:r>
      <w:r w:rsidR="000B1724" w:rsidRPr="003B4551">
        <w:t xml:space="preserve">a) punctele de delimitare </w:t>
      </w:r>
      <w:r w:rsidR="009E1E1A" w:rsidRPr="003B4551">
        <w:t>î</w:t>
      </w:r>
      <w:r w:rsidR="000B1724" w:rsidRPr="003B4551">
        <w:t>ntre rețelele electrice de interes public și instalațiile de utilizare ale utilizatorilor;</w:t>
      </w:r>
    </w:p>
    <w:p w14:paraId="4C383188" w14:textId="77777777" w:rsidR="000B1724" w:rsidRPr="003B4551" w:rsidRDefault="000B1724" w:rsidP="00565190">
      <w:pPr>
        <w:spacing w:line="360" w:lineRule="auto"/>
        <w:ind w:firstLine="708"/>
        <w:jc w:val="both"/>
      </w:pPr>
      <w:r w:rsidRPr="003B4551">
        <w:t xml:space="preserve">b) punctele de delimitare </w:t>
      </w:r>
      <w:r w:rsidR="009E1E1A" w:rsidRPr="003B4551">
        <w:t>î</w:t>
      </w:r>
      <w:r w:rsidRPr="003B4551">
        <w:t>ntre rețele</w:t>
      </w:r>
      <w:r w:rsidR="008271E3" w:rsidRPr="003B4551">
        <w:t>le</w:t>
      </w:r>
      <w:r w:rsidRPr="003B4551">
        <w:t xml:space="preserve"> electrice aflate </w:t>
      </w:r>
      <w:r w:rsidR="009E1E1A" w:rsidRPr="003B4551">
        <w:t>î</w:t>
      </w:r>
      <w:r w:rsidRPr="003B4551">
        <w:t>n gestiunea a doi OR diferiți;</w:t>
      </w:r>
    </w:p>
    <w:p w14:paraId="22D115CF" w14:textId="77777777" w:rsidR="000B1724" w:rsidRPr="003B4551" w:rsidRDefault="000B1724" w:rsidP="00565190">
      <w:pPr>
        <w:spacing w:line="360" w:lineRule="auto"/>
        <w:ind w:firstLine="708"/>
        <w:jc w:val="both"/>
      </w:pPr>
      <w:r w:rsidRPr="003B4551">
        <w:t>c) punctele delimitare ale interconexiunilor cu sistemele electroenergetice ale ț</w:t>
      </w:r>
      <w:r w:rsidR="009E1E1A" w:rsidRPr="003B4551">
        <w:t>ă</w:t>
      </w:r>
      <w:r w:rsidRPr="003B4551">
        <w:t>rilor vecine.</w:t>
      </w:r>
    </w:p>
    <w:p w14:paraId="4A3E7326" w14:textId="77777777" w:rsidR="008C3655" w:rsidRPr="00E5405C" w:rsidRDefault="002D0EF5" w:rsidP="000B1724">
      <w:pPr>
        <w:spacing w:line="360" w:lineRule="auto"/>
      </w:pPr>
      <w:r w:rsidRPr="003B4551">
        <w:t xml:space="preserve">(2) </w:t>
      </w:r>
      <w:r w:rsidR="008C3655" w:rsidRPr="003B4551">
        <w:t>Fiecare punct</w:t>
      </w:r>
      <w:r w:rsidR="00721BF3" w:rsidRPr="003B4551">
        <w:t xml:space="preserve"> de m</w:t>
      </w:r>
      <w:r w:rsidR="009E1E1A" w:rsidRPr="003B4551">
        <w:t>ă</w:t>
      </w:r>
      <w:r w:rsidR="00721BF3" w:rsidRPr="003B4551">
        <w:t>surare</w:t>
      </w:r>
      <w:r w:rsidR="008C3655" w:rsidRPr="003B4551">
        <w:t xml:space="preserve"> trebuie s</w:t>
      </w:r>
      <w:r w:rsidR="009E1E1A" w:rsidRPr="003B4551">
        <w:t>ă</w:t>
      </w:r>
      <w:r w:rsidR="008C3655" w:rsidRPr="003B4551">
        <w:t xml:space="preserve"> fie echipat cu </w:t>
      </w:r>
      <w:r w:rsidR="00946486" w:rsidRPr="003B4551">
        <w:t>sub</w:t>
      </w:r>
      <w:r w:rsidR="00BB6F14" w:rsidRPr="003B4551">
        <w:t>sistem de</w:t>
      </w:r>
      <w:r w:rsidR="008C3655" w:rsidRPr="003B4551">
        <w:t xml:space="preserve"> m</w:t>
      </w:r>
      <w:r w:rsidR="009E1E1A" w:rsidRPr="003B4551">
        <w:t>ă</w:t>
      </w:r>
      <w:r w:rsidR="008C3655" w:rsidRPr="003B4551">
        <w:t>surare</w:t>
      </w:r>
      <w:r w:rsidR="001B3B99" w:rsidRPr="003B4551">
        <w:t xml:space="preserve"> local</w:t>
      </w:r>
      <w:r w:rsidR="009E1E1A" w:rsidRPr="003B4551">
        <w:t>ă</w:t>
      </w:r>
      <w:r w:rsidR="008C3655" w:rsidRPr="003B4551">
        <w:t xml:space="preserve"> care s</w:t>
      </w:r>
      <w:r w:rsidR="009E1E1A" w:rsidRPr="003B4551">
        <w:t>ă</w:t>
      </w:r>
      <w:r w:rsidR="008C3655" w:rsidRPr="003B4551">
        <w:t xml:space="preserve"> satisfac</w:t>
      </w:r>
      <w:r w:rsidR="009E1E1A" w:rsidRPr="003B4551">
        <w:t>ă</w:t>
      </w:r>
      <w:r w:rsidR="008C3655" w:rsidRPr="003B4551">
        <w:t xml:space="preserve"> cerin</w:t>
      </w:r>
      <w:r w:rsidR="009E1E1A" w:rsidRPr="003B4551">
        <w:t>ț</w:t>
      </w:r>
      <w:r w:rsidR="008C3655" w:rsidRPr="003B4551">
        <w:t>ele tehnic</w:t>
      </w:r>
      <w:r w:rsidR="005D4A5E" w:rsidRPr="003B4551">
        <w:t>e</w:t>
      </w:r>
      <w:r w:rsidR="008C3655" w:rsidRPr="003B4551">
        <w:t xml:space="preserve"> </w:t>
      </w:r>
      <w:r w:rsidR="00B24B47" w:rsidRPr="003B4551">
        <w:t>prev</w:t>
      </w:r>
      <w:r w:rsidR="009E1E1A" w:rsidRPr="003B4551">
        <w:t>ă</w:t>
      </w:r>
      <w:r w:rsidR="00B24B47" w:rsidRPr="003B4551">
        <w:t xml:space="preserve">zute </w:t>
      </w:r>
      <w:r w:rsidR="009E1E1A" w:rsidRPr="003B4551">
        <w:t>î</w:t>
      </w:r>
      <w:r w:rsidR="008C3655" w:rsidRPr="003B4551">
        <w:t>n C</w:t>
      </w:r>
      <w:r w:rsidR="00215D95" w:rsidRPr="003B4551">
        <w:t>o</w:t>
      </w:r>
      <w:r w:rsidR="008C3655" w:rsidRPr="003B4551">
        <w:t xml:space="preserve">dul </w:t>
      </w:r>
      <w:r w:rsidR="00B73483" w:rsidRPr="003B4551">
        <w:t>de m</w:t>
      </w:r>
      <w:r w:rsidR="009E1E1A" w:rsidRPr="003B4551">
        <w:t>ă</w:t>
      </w:r>
      <w:r w:rsidR="00B73483" w:rsidRPr="003B4551">
        <w:t>surare</w:t>
      </w:r>
      <w:r w:rsidR="008C3655" w:rsidRPr="003B4551">
        <w:t>.</w:t>
      </w:r>
    </w:p>
    <w:p w14:paraId="58D4678C" w14:textId="77777777" w:rsidR="00773769" w:rsidRPr="003B4551" w:rsidRDefault="00D9049C" w:rsidP="006E51D5">
      <w:pPr>
        <w:spacing w:line="360" w:lineRule="auto"/>
        <w:jc w:val="both"/>
      </w:pPr>
      <w:r w:rsidRPr="003B4551">
        <w:t>(3</w:t>
      </w:r>
      <w:r w:rsidR="008C3655" w:rsidRPr="003B4551">
        <w:t xml:space="preserve">) </w:t>
      </w:r>
      <w:r w:rsidR="00946486" w:rsidRPr="003B4551">
        <w:t>Subs</w:t>
      </w:r>
      <w:r w:rsidR="00BB6F14" w:rsidRPr="003B4551">
        <w:t>istemele</w:t>
      </w:r>
      <w:r w:rsidR="008C3655" w:rsidRPr="003B4551">
        <w:t xml:space="preserve"> de m</w:t>
      </w:r>
      <w:r w:rsidR="009E1E1A" w:rsidRPr="003B4551">
        <w:t>ă</w:t>
      </w:r>
      <w:r w:rsidR="008C3655" w:rsidRPr="003B4551">
        <w:t xml:space="preserve">surare </w:t>
      </w:r>
      <w:r w:rsidR="001B3B99" w:rsidRPr="003B4551">
        <w:t>local</w:t>
      </w:r>
      <w:r w:rsidR="009E1E1A" w:rsidRPr="003B4551">
        <w:t>ă</w:t>
      </w:r>
      <w:r w:rsidR="001B3B99" w:rsidRPr="003B4551">
        <w:t xml:space="preserve"> </w:t>
      </w:r>
      <w:r w:rsidR="009E1E1A" w:rsidRPr="003B4551">
        <w:t>î</w:t>
      </w:r>
      <w:r w:rsidR="008C3655" w:rsidRPr="003B4551">
        <w:t>nregistr</w:t>
      </w:r>
      <w:r w:rsidR="005D4A5E" w:rsidRPr="003B4551">
        <w:t>e</w:t>
      </w:r>
      <w:r w:rsidR="008C3655" w:rsidRPr="003B4551">
        <w:t>a</w:t>
      </w:r>
      <w:r w:rsidR="005D4A5E" w:rsidRPr="003B4551">
        <w:t>z</w:t>
      </w:r>
      <w:r w:rsidR="009E1E1A" w:rsidRPr="003B4551">
        <w:t>ă</w:t>
      </w:r>
      <w:r w:rsidR="00773769" w:rsidRPr="003B4551">
        <w:t xml:space="preserve"> </w:t>
      </w:r>
      <w:r w:rsidR="009913D5" w:rsidRPr="003B4551">
        <w:t>VM ale cantit</w:t>
      </w:r>
      <w:r w:rsidR="009E1E1A" w:rsidRPr="003B4551">
        <w:t>ăț</w:t>
      </w:r>
      <w:r w:rsidR="009913D5" w:rsidRPr="003B4551">
        <w:t>ilor de energie activ</w:t>
      </w:r>
      <w:r w:rsidR="009E1E1A" w:rsidRPr="003B4551">
        <w:t>ă</w:t>
      </w:r>
      <w:r w:rsidR="009913D5" w:rsidRPr="003B4551">
        <w:t xml:space="preserve"> livrate </w:t>
      </w:r>
      <w:r w:rsidR="009E1E1A" w:rsidRPr="003B4551">
        <w:t>î</w:t>
      </w:r>
      <w:r w:rsidR="00525D98" w:rsidRPr="003B4551">
        <w:t>n</w:t>
      </w:r>
      <w:r w:rsidR="001B22DF" w:rsidRPr="003B4551">
        <w:t xml:space="preserve"> p</w:t>
      </w:r>
      <w:r w:rsidR="009913D5" w:rsidRPr="003B4551">
        <w:t>unct</w:t>
      </w:r>
      <w:r w:rsidR="00516B7E" w:rsidRPr="003B4551">
        <w:t>ul</w:t>
      </w:r>
      <w:r w:rsidR="009913D5" w:rsidRPr="003B4551">
        <w:t xml:space="preserve"> de </w:t>
      </w:r>
      <w:r w:rsidR="0013717B" w:rsidRPr="003B4551">
        <w:t>m</w:t>
      </w:r>
      <w:r w:rsidR="009E1E1A" w:rsidRPr="003B4551">
        <w:t>ă</w:t>
      </w:r>
      <w:r w:rsidR="0013717B" w:rsidRPr="003B4551">
        <w:t>surare</w:t>
      </w:r>
      <w:r w:rsidR="00516B7E" w:rsidRPr="003B4551">
        <w:t xml:space="preserve"> corespunz</w:t>
      </w:r>
      <w:r w:rsidR="009E1E1A" w:rsidRPr="003B4551">
        <w:t>ă</w:t>
      </w:r>
      <w:r w:rsidR="00516B7E" w:rsidRPr="003B4551">
        <w:t>tor</w:t>
      </w:r>
      <w:r w:rsidR="00946486" w:rsidRPr="003B4551">
        <w:t>.</w:t>
      </w:r>
      <w:bookmarkStart w:id="3" w:name="_Toc47950173"/>
      <w:bookmarkStart w:id="4" w:name="_Toc61493558"/>
    </w:p>
    <w:p w14:paraId="67955187" w14:textId="77777777" w:rsidR="002B1026" w:rsidRPr="003B4551" w:rsidRDefault="00D9049C" w:rsidP="006E51D5">
      <w:pPr>
        <w:spacing w:line="360" w:lineRule="auto"/>
        <w:jc w:val="both"/>
      </w:pPr>
      <w:r w:rsidRPr="003B4551">
        <w:t>(4</w:t>
      </w:r>
      <w:r w:rsidR="00773769" w:rsidRPr="003B4551">
        <w:t xml:space="preserve">) </w:t>
      </w:r>
      <w:r w:rsidR="009E1E1A" w:rsidRPr="003B4551">
        <w:t>Î</w:t>
      </w:r>
      <w:r w:rsidR="00773769" w:rsidRPr="003B4551">
        <w:t>n situa</w:t>
      </w:r>
      <w:r w:rsidR="009E1E1A" w:rsidRPr="003B4551">
        <w:t>ț</w:t>
      </w:r>
      <w:r w:rsidR="00773769" w:rsidRPr="003B4551">
        <w:t xml:space="preserve">ia </w:t>
      </w:r>
      <w:r w:rsidR="009E1E1A" w:rsidRPr="003B4551">
        <w:t>î</w:t>
      </w:r>
      <w:r w:rsidR="00773769" w:rsidRPr="003B4551">
        <w:t>n care punctul de m</w:t>
      </w:r>
      <w:r w:rsidR="009E1E1A" w:rsidRPr="003B4551">
        <w:t>ă</w:t>
      </w:r>
      <w:r w:rsidR="00773769" w:rsidRPr="003B4551">
        <w:t xml:space="preserve">surare </w:t>
      </w:r>
      <w:r w:rsidR="009E1E1A" w:rsidRPr="003B4551">
        <w:t>ș</w:t>
      </w:r>
      <w:r w:rsidR="00773769" w:rsidRPr="003B4551">
        <w:t>i punctul de delimitare nu coincid, se aplic</w:t>
      </w:r>
      <w:r w:rsidR="009E1E1A" w:rsidRPr="003B4551">
        <w:t>ă</w:t>
      </w:r>
      <w:r w:rsidR="00773769" w:rsidRPr="003B4551">
        <w:t xml:space="preserve"> prevederile Codulu</w:t>
      </w:r>
      <w:r w:rsidR="005C1DC7" w:rsidRPr="003B4551">
        <w:t>i</w:t>
      </w:r>
      <w:r w:rsidR="00B73483" w:rsidRPr="003B4551">
        <w:t xml:space="preserve"> de m</w:t>
      </w:r>
      <w:r w:rsidR="009E1E1A" w:rsidRPr="003B4551">
        <w:t>ă</w:t>
      </w:r>
      <w:r w:rsidR="00B73483" w:rsidRPr="003B4551">
        <w:t>surare</w:t>
      </w:r>
      <w:r w:rsidR="00773769" w:rsidRPr="003B4551">
        <w:t>.</w:t>
      </w:r>
    </w:p>
    <w:p w14:paraId="6665A8EB" w14:textId="77777777" w:rsidR="00674266" w:rsidRPr="003B4551" w:rsidRDefault="00215D95" w:rsidP="006E51D5">
      <w:pPr>
        <w:spacing w:line="360" w:lineRule="auto"/>
        <w:jc w:val="both"/>
      </w:pPr>
      <w:r w:rsidRPr="003B4551">
        <w:t>(</w:t>
      </w:r>
      <w:r w:rsidR="00D9049C" w:rsidRPr="003B4551">
        <w:t>5</w:t>
      </w:r>
      <w:r w:rsidR="00C251D9" w:rsidRPr="003B4551">
        <w:t>)</w:t>
      </w:r>
      <w:r w:rsidR="00ED6871" w:rsidRPr="003B4551">
        <w:t xml:space="preserve"> </w:t>
      </w:r>
      <w:r w:rsidR="00371BE9" w:rsidRPr="003B4551">
        <w:t>P</w:t>
      </w:r>
      <w:r w:rsidRPr="003B4551">
        <w:t>e</w:t>
      </w:r>
      <w:r w:rsidR="00371BE9" w:rsidRPr="003B4551">
        <w:t>n</w:t>
      </w:r>
      <w:r w:rsidRPr="003B4551">
        <w:t>tru</w:t>
      </w:r>
      <w:r w:rsidR="00C251D9" w:rsidRPr="003B4551">
        <w:t xml:space="preserve"> </w:t>
      </w:r>
      <w:r w:rsidR="00773E25" w:rsidRPr="003B4551">
        <w:t>punctel</w:t>
      </w:r>
      <w:r w:rsidRPr="003B4551">
        <w:t>e</w:t>
      </w:r>
      <w:r w:rsidR="00773E25" w:rsidRPr="003B4551">
        <w:t xml:space="preserve"> de </w:t>
      </w:r>
      <w:r w:rsidR="00543530" w:rsidRPr="003B4551">
        <w:t>m</w:t>
      </w:r>
      <w:r w:rsidR="009E1E1A" w:rsidRPr="003B4551">
        <w:t>ă</w:t>
      </w:r>
      <w:r w:rsidR="00543530" w:rsidRPr="003B4551">
        <w:t>surare</w:t>
      </w:r>
      <w:r w:rsidR="00773E25" w:rsidRPr="003B4551">
        <w:t xml:space="preserve"> pentru care </w:t>
      </w:r>
      <w:r w:rsidR="00C64000" w:rsidRPr="003B4551">
        <w:t>nu exist</w:t>
      </w:r>
      <w:r w:rsidR="009E1E1A" w:rsidRPr="003B4551">
        <w:t>ă</w:t>
      </w:r>
      <w:r w:rsidR="00C64000" w:rsidRPr="003B4551">
        <w:t xml:space="preserve"> obliga</w:t>
      </w:r>
      <w:r w:rsidR="009E1E1A" w:rsidRPr="003B4551">
        <w:t>ț</w:t>
      </w:r>
      <w:r w:rsidR="00C64000" w:rsidRPr="003B4551">
        <w:t>ia dot</w:t>
      </w:r>
      <w:r w:rsidR="009E1E1A" w:rsidRPr="003B4551">
        <w:t>ă</w:t>
      </w:r>
      <w:r w:rsidR="00BF2132" w:rsidRPr="003B4551">
        <w:t xml:space="preserve">rii cu </w:t>
      </w:r>
      <w:r w:rsidR="001B3B99" w:rsidRPr="003B4551">
        <w:t>sisteme de m</w:t>
      </w:r>
      <w:r w:rsidR="009E1E1A" w:rsidRPr="003B4551">
        <w:t>ă</w:t>
      </w:r>
      <w:r w:rsidR="001B3B99" w:rsidRPr="003B4551">
        <w:t>sura</w:t>
      </w:r>
      <w:r w:rsidR="00C630B9" w:rsidRPr="003B4551">
        <w:t>r</w:t>
      </w:r>
      <w:r w:rsidR="001B3B99" w:rsidRPr="003B4551">
        <w:t>e inteligent</w:t>
      </w:r>
      <w:r w:rsidR="009E1E1A" w:rsidRPr="003B4551">
        <w:t>ă</w:t>
      </w:r>
      <w:r w:rsidR="004A4543" w:rsidRPr="003B4551">
        <w:t>,</w:t>
      </w:r>
      <w:r w:rsidRPr="003B4551">
        <w:t xml:space="preserve"> VM se determin</w:t>
      </w:r>
      <w:r w:rsidR="009E1E1A" w:rsidRPr="003B4551">
        <w:t>ă</w:t>
      </w:r>
      <w:r w:rsidRPr="003B4551">
        <w:t xml:space="preserve"> </w:t>
      </w:r>
      <w:r w:rsidR="00681D4D" w:rsidRPr="003B4551">
        <w:t>pe baza</w:t>
      </w:r>
      <w:r w:rsidRPr="003B4551">
        <w:t xml:space="preserve"> profile</w:t>
      </w:r>
      <w:r w:rsidR="00C12877" w:rsidRPr="003B4551">
        <w:t>lor</w:t>
      </w:r>
      <w:r w:rsidRPr="003B4551">
        <w:t xml:space="preserve"> specifice de consum</w:t>
      </w:r>
      <w:r w:rsidR="002F1917" w:rsidRPr="003B4551">
        <w:t xml:space="preserve"> sau </w:t>
      </w:r>
      <w:r w:rsidR="00DB05AA" w:rsidRPr="003B4551">
        <w:t xml:space="preserve">a </w:t>
      </w:r>
      <w:r w:rsidR="002F1917" w:rsidRPr="003B4551">
        <w:t>profile</w:t>
      </w:r>
      <w:r w:rsidR="00C12877" w:rsidRPr="003B4551">
        <w:t>lor</w:t>
      </w:r>
      <w:r w:rsidR="002F1917" w:rsidRPr="003B4551">
        <w:t xml:space="preserve"> reziduale</w:t>
      </w:r>
      <w:r w:rsidR="00D6558B" w:rsidRPr="003B4551">
        <w:t xml:space="preserve"> de consum</w:t>
      </w:r>
      <w:r w:rsidR="004A61B7" w:rsidRPr="003B4551">
        <w:t xml:space="preserve">, </w:t>
      </w:r>
      <w:r w:rsidR="00C12877" w:rsidRPr="003B4551">
        <w:t>determinate de</w:t>
      </w:r>
      <w:r w:rsidR="004A61B7" w:rsidRPr="003B4551">
        <w:t xml:space="preserve"> OR</w:t>
      </w:r>
      <w:r w:rsidR="00C12877" w:rsidRPr="003B4551">
        <w:t xml:space="preserve"> conform cadrului de reglementare </w:t>
      </w:r>
      <w:r w:rsidR="009E1E1A" w:rsidRPr="003B4551">
        <w:t>ș</w:t>
      </w:r>
      <w:r w:rsidR="00C12877" w:rsidRPr="003B4551">
        <w:t>i procedurilor specifice</w:t>
      </w:r>
      <w:r w:rsidR="00773E25" w:rsidRPr="003B4551">
        <w:t>.</w:t>
      </w:r>
    </w:p>
    <w:p w14:paraId="650E2965" w14:textId="77777777" w:rsidR="00E65D4E" w:rsidRPr="003B4551" w:rsidRDefault="009501BD" w:rsidP="003E4001">
      <w:pPr>
        <w:spacing w:after="120" w:line="360" w:lineRule="auto"/>
        <w:jc w:val="both"/>
      </w:pPr>
      <w:bookmarkStart w:id="5" w:name="_Toc61493561"/>
      <w:bookmarkEnd w:id="3"/>
      <w:bookmarkEnd w:id="4"/>
      <w:r w:rsidRPr="003B4551">
        <w:t xml:space="preserve">Art. </w:t>
      </w:r>
      <w:r w:rsidR="00BF5C17" w:rsidRPr="003B4551">
        <w:t>7</w:t>
      </w:r>
      <w:r w:rsidRPr="003B4551">
        <w:t xml:space="preserve"> - </w:t>
      </w:r>
      <w:r w:rsidR="00C713EB" w:rsidRPr="003B4551">
        <w:t>(1) Fiecare OM are</w:t>
      </w:r>
      <w:r w:rsidR="00A07EEC" w:rsidRPr="003B4551">
        <w:t xml:space="preserve"> </w:t>
      </w:r>
      <w:r w:rsidR="00C713EB" w:rsidRPr="003B4551">
        <w:t>obliga</w:t>
      </w:r>
      <w:r w:rsidR="009E1E1A" w:rsidRPr="003B4551">
        <w:t>ț</w:t>
      </w:r>
      <w:r w:rsidR="00C713EB" w:rsidRPr="003B4551">
        <w:t xml:space="preserve">ia de a realiza </w:t>
      </w:r>
      <w:r w:rsidR="009E1E1A" w:rsidRPr="003B4551">
        <w:t>ș</w:t>
      </w:r>
      <w:r w:rsidR="00C713EB" w:rsidRPr="003B4551">
        <w:t>i administra baz</w:t>
      </w:r>
      <w:r w:rsidR="000B1724" w:rsidRPr="003B4551">
        <w:t>a</w:t>
      </w:r>
      <w:r w:rsidR="00C713EB" w:rsidRPr="003B4551">
        <w:t xml:space="preserve"> de date</w:t>
      </w:r>
      <w:r w:rsidR="00ED6871" w:rsidRPr="003B4551">
        <w:t xml:space="preserve"> </w:t>
      </w:r>
      <w:r w:rsidR="00B273A3" w:rsidRPr="003B4551">
        <w:t>care s</w:t>
      </w:r>
      <w:r w:rsidR="009E1E1A" w:rsidRPr="003B4551">
        <w:t>ă</w:t>
      </w:r>
      <w:r w:rsidR="00B273A3" w:rsidRPr="003B4551">
        <w:t xml:space="preserve"> con</w:t>
      </w:r>
      <w:r w:rsidR="009E1E1A" w:rsidRPr="003B4551">
        <w:t>ț</w:t>
      </w:r>
      <w:r w:rsidR="00B273A3" w:rsidRPr="003B4551">
        <w:t>in</w:t>
      </w:r>
      <w:r w:rsidR="009E1E1A" w:rsidRPr="003B4551">
        <w:t>ă</w:t>
      </w:r>
      <w:r w:rsidR="00C713EB" w:rsidRPr="003B4551">
        <w:t xml:space="preserve"> informa</w:t>
      </w:r>
      <w:r w:rsidR="009E1E1A" w:rsidRPr="003B4551">
        <w:t>ț</w:t>
      </w:r>
      <w:r w:rsidR="00C713EB" w:rsidRPr="003B4551">
        <w:t xml:space="preserve">ii </w:t>
      </w:r>
      <w:r w:rsidR="00023698" w:rsidRPr="003B4551">
        <w:t>privind punctele</w:t>
      </w:r>
      <w:r w:rsidR="00C713EB" w:rsidRPr="003B4551">
        <w:t xml:space="preserve"> de m</w:t>
      </w:r>
      <w:r w:rsidR="009E1E1A" w:rsidRPr="003B4551">
        <w:t>ă</w:t>
      </w:r>
      <w:r w:rsidR="00C713EB" w:rsidRPr="003B4551">
        <w:t xml:space="preserve">surare </w:t>
      </w:r>
      <w:r w:rsidR="00FF3C9F" w:rsidRPr="003B4551">
        <w:t xml:space="preserve">pentru care </w:t>
      </w:r>
      <w:r w:rsidR="00E012BE" w:rsidRPr="003B4551">
        <w:t>este</w:t>
      </w:r>
      <w:r w:rsidR="00FF3C9F" w:rsidRPr="003B4551">
        <w:t xml:space="preserve"> </w:t>
      </w:r>
      <w:r w:rsidR="00E012BE" w:rsidRPr="003B4551">
        <w:t>responsabil</w:t>
      </w:r>
      <w:r w:rsidR="00FF3C9F" w:rsidRPr="003B4551">
        <w:t xml:space="preserve"> </w:t>
      </w:r>
      <w:r w:rsidR="002D19EB" w:rsidRPr="003B4551">
        <w:t xml:space="preserve">precum </w:t>
      </w:r>
      <w:r w:rsidR="009E1E1A" w:rsidRPr="003B4551">
        <w:t>ș</w:t>
      </w:r>
      <w:r w:rsidR="00C713EB" w:rsidRPr="003B4551">
        <w:t>i VM</w:t>
      </w:r>
      <w:r w:rsidR="003123F1" w:rsidRPr="003B4551">
        <w:t>/VMA</w:t>
      </w:r>
      <w:r w:rsidR="00C713EB" w:rsidRPr="003B4551">
        <w:t xml:space="preserve"> aferente </w:t>
      </w:r>
      <w:r w:rsidR="00081462" w:rsidRPr="003B4551">
        <w:t>acestora</w:t>
      </w:r>
      <w:r w:rsidR="00E65D4E" w:rsidRPr="003B4551">
        <w:t>.</w:t>
      </w:r>
      <w:r w:rsidR="00553B7F" w:rsidRPr="003B4551">
        <w:t xml:space="preserve"> </w:t>
      </w:r>
      <w:r w:rsidR="00E65D4E" w:rsidRPr="003B4551">
        <w:t>Baza de date va fi or</w:t>
      </w:r>
      <w:r w:rsidR="0089597B" w:rsidRPr="003B4551">
        <w:t>ganizat</w:t>
      </w:r>
      <w:r w:rsidR="009E1E1A" w:rsidRPr="003B4551">
        <w:t>ă</w:t>
      </w:r>
      <w:r w:rsidR="0089597B" w:rsidRPr="003B4551">
        <w:t xml:space="preserve"> astfel </w:t>
      </w:r>
      <w:r w:rsidR="009E1E1A" w:rsidRPr="003B4551">
        <w:t>î</w:t>
      </w:r>
      <w:r w:rsidR="0089597B" w:rsidRPr="003B4551">
        <w:t>nc</w:t>
      </w:r>
      <w:r w:rsidR="009E1E1A" w:rsidRPr="003B4551">
        <w:t>â</w:t>
      </w:r>
      <w:r w:rsidR="0089597B" w:rsidRPr="003B4551">
        <w:t>t s</w:t>
      </w:r>
      <w:r w:rsidR="009E1E1A" w:rsidRPr="003B4551">
        <w:t>ă</w:t>
      </w:r>
      <w:r w:rsidR="0089597B" w:rsidRPr="003B4551">
        <w:t xml:space="preserve"> poat</w:t>
      </w:r>
      <w:r w:rsidR="009E1E1A" w:rsidRPr="003B4551">
        <w:t>ă</w:t>
      </w:r>
      <w:r w:rsidR="0089597B" w:rsidRPr="003B4551">
        <w:t xml:space="preserve"> asigura </w:t>
      </w:r>
      <w:r w:rsidR="00885012" w:rsidRPr="003B4551">
        <w:t xml:space="preserve">compatibilitatea și </w:t>
      </w:r>
      <w:r w:rsidR="00553B7F" w:rsidRPr="003B4551">
        <w:t>schimb</w:t>
      </w:r>
      <w:r w:rsidR="00885012" w:rsidRPr="003B4551">
        <w:t>ul</w:t>
      </w:r>
      <w:r w:rsidR="0089597B" w:rsidRPr="003B4551">
        <w:t xml:space="preserve"> de i</w:t>
      </w:r>
      <w:r w:rsidR="00023698" w:rsidRPr="003B4551">
        <w:t>nforma</w:t>
      </w:r>
      <w:r w:rsidR="009E1E1A" w:rsidRPr="003B4551">
        <w:t>ț</w:t>
      </w:r>
      <w:r w:rsidR="00023698" w:rsidRPr="003B4551">
        <w:t xml:space="preserve">ii </w:t>
      </w:r>
      <w:r w:rsidR="00FF3C9F" w:rsidRPr="003B4551">
        <w:t>at</w:t>
      </w:r>
      <w:r w:rsidR="009E1E1A" w:rsidRPr="003B4551">
        <w:t>â</w:t>
      </w:r>
      <w:r w:rsidR="00FF3C9F" w:rsidRPr="003B4551">
        <w:t xml:space="preserve">t </w:t>
      </w:r>
      <w:r w:rsidR="009E1E1A" w:rsidRPr="003B4551">
        <w:lastRenderedPageBreak/>
        <w:t>î</w:t>
      </w:r>
      <w:r w:rsidR="00FF3C9F" w:rsidRPr="003B4551">
        <w:t>ntre OM c</w:t>
      </w:r>
      <w:r w:rsidR="009E1E1A" w:rsidRPr="003B4551">
        <w:t>â</w:t>
      </w:r>
      <w:r w:rsidR="00FF3C9F" w:rsidRPr="003B4551">
        <w:t xml:space="preserve">t </w:t>
      </w:r>
      <w:r w:rsidR="009E1E1A" w:rsidRPr="003B4551">
        <w:t>ș</w:t>
      </w:r>
      <w:r w:rsidR="00FF3C9F" w:rsidRPr="003B4551">
        <w:t xml:space="preserve">i </w:t>
      </w:r>
      <w:r w:rsidR="0089597B" w:rsidRPr="003B4551">
        <w:t xml:space="preserve">cu </w:t>
      </w:r>
      <w:r w:rsidR="00C12877" w:rsidRPr="003B4551">
        <w:t>baz</w:t>
      </w:r>
      <w:r w:rsidR="0089597B" w:rsidRPr="003B4551">
        <w:t>a</w:t>
      </w:r>
      <w:r w:rsidR="008D5B07" w:rsidRPr="003B4551">
        <w:t xml:space="preserve"> de date </w:t>
      </w:r>
      <w:r w:rsidR="0089597B" w:rsidRPr="003B4551">
        <w:t>elaborat</w:t>
      </w:r>
      <w:r w:rsidR="009E1E1A" w:rsidRPr="003B4551">
        <w:t>ă</w:t>
      </w:r>
      <w:r w:rsidR="00553B7F" w:rsidRPr="003B4551">
        <w:t xml:space="preserve"> de</w:t>
      </w:r>
      <w:r w:rsidR="008D5B07" w:rsidRPr="003B4551">
        <w:t xml:space="preserve"> OR</w:t>
      </w:r>
      <w:r w:rsidR="00023698" w:rsidRPr="003B4551">
        <w:t xml:space="preserve"> </w:t>
      </w:r>
      <w:r w:rsidR="00463878" w:rsidRPr="003B4551">
        <w:t xml:space="preserve">conform prevederilor Regulamentului de furnizare </w:t>
      </w:r>
      <w:r w:rsidR="008B6302" w:rsidRPr="003B4551">
        <w:t xml:space="preserve">precum </w:t>
      </w:r>
      <w:r w:rsidR="00E81A17" w:rsidRPr="003B4551">
        <w:t>și</w:t>
      </w:r>
      <w:r w:rsidR="004A4543" w:rsidRPr="003B4551">
        <w:t xml:space="preserve"> </w:t>
      </w:r>
      <w:r w:rsidR="0089597B" w:rsidRPr="003B4551">
        <w:t>cu b</w:t>
      </w:r>
      <w:r w:rsidR="00E81A17" w:rsidRPr="003B4551">
        <w:t>az</w:t>
      </w:r>
      <w:r w:rsidR="0089597B" w:rsidRPr="003B4551">
        <w:t>a</w:t>
      </w:r>
      <w:r w:rsidR="00E81A17" w:rsidRPr="003B4551">
        <w:t xml:space="preserve"> de date</w:t>
      </w:r>
      <w:r w:rsidR="0089597B" w:rsidRPr="003B4551">
        <w:t xml:space="preserve"> elaborat</w:t>
      </w:r>
      <w:r w:rsidR="009E1E1A" w:rsidRPr="003B4551">
        <w:t>ă</w:t>
      </w:r>
      <w:r w:rsidR="0089597B" w:rsidRPr="003B4551">
        <w:t xml:space="preserve"> de</w:t>
      </w:r>
      <w:r w:rsidR="00E81A17" w:rsidRPr="003B4551">
        <w:t xml:space="preserve"> OM, </w:t>
      </w:r>
      <w:r w:rsidR="00533E1D" w:rsidRPr="003B4551">
        <w:t>conform</w:t>
      </w:r>
      <w:r w:rsidR="00E81A17" w:rsidRPr="003B4551">
        <w:t xml:space="preserve"> prevederilor Codului de m</w:t>
      </w:r>
      <w:r w:rsidR="009E1E1A" w:rsidRPr="003B4551">
        <w:t>ă</w:t>
      </w:r>
      <w:r w:rsidR="00E81A17" w:rsidRPr="003B4551">
        <w:t>surare</w:t>
      </w:r>
      <w:r w:rsidR="00C713EB" w:rsidRPr="003B4551">
        <w:t xml:space="preserve">. </w:t>
      </w:r>
    </w:p>
    <w:p w14:paraId="6B56E25A" w14:textId="77777777" w:rsidR="00F66C49" w:rsidRPr="003B4551" w:rsidRDefault="00A453B0" w:rsidP="003E4001">
      <w:pPr>
        <w:spacing w:after="120" w:line="360" w:lineRule="auto"/>
        <w:jc w:val="both"/>
        <w:rPr>
          <w:bCs/>
          <w:iCs/>
        </w:rPr>
      </w:pPr>
      <w:r w:rsidRPr="003B4551">
        <w:t>(2</w:t>
      </w:r>
      <w:r w:rsidR="00E65D4E" w:rsidRPr="003B4551">
        <w:t xml:space="preserve">) </w:t>
      </w:r>
      <w:r w:rsidR="00123EFC" w:rsidRPr="003B4551">
        <w:t>Pentru asigurarea</w:t>
      </w:r>
      <w:r w:rsidR="00123EFC" w:rsidRPr="003B4551">
        <w:rPr>
          <w:bCs/>
          <w:iCs/>
        </w:rPr>
        <w:t xml:space="preserve"> </w:t>
      </w:r>
      <w:r w:rsidR="00F66C49" w:rsidRPr="003B4551">
        <w:rPr>
          <w:bCs/>
          <w:iCs/>
        </w:rPr>
        <w:t>securit</w:t>
      </w:r>
      <w:r w:rsidR="009E1E1A" w:rsidRPr="003B4551">
        <w:rPr>
          <w:bCs/>
          <w:iCs/>
        </w:rPr>
        <w:t>ăț</w:t>
      </w:r>
      <w:r w:rsidR="00F66C49" w:rsidRPr="003B4551">
        <w:rPr>
          <w:bCs/>
          <w:iCs/>
        </w:rPr>
        <w:t xml:space="preserve">ii </w:t>
      </w:r>
      <w:r w:rsidR="009E1E1A" w:rsidRPr="003B4551">
        <w:rPr>
          <w:bCs/>
          <w:iCs/>
        </w:rPr>
        <w:t>ș</w:t>
      </w:r>
      <w:r w:rsidR="00F66C49" w:rsidRPr="003B4551">
        <w:rPr>
          <w:bCs/>
          <w:iCs/>
        </w:rPr>
        <w:t>i confiden</w:t>
      </w:r>
      <w:r w:rsidR="009E1E1A" w:rsidRPr="003B4551">
        <w:rPr>
          <w:bCs/>
          <w:iCs/>
        </w:rPr>
        <w:t>ț</w:t>
      </w:r>
      <w:r w:rsidR="00F66C49" w:rsidRPr="003B4551">
        <w:rPr>
          <w:bCs/>
          <w:iCs/>
        </w:rPr>
        <w:t>ialit</w:t>
      </w:r>
      <w:r w:rsidR="009E1E1A" w:rsidRPr="003B4551">
        <w:rPr>
          <w:bCs/>
          <w:iCs/>
        </w:rPr>
        <w:t>ăț</w:t>
      </w:r>
      <w:r w:rsidR="00F66C49" w:rsidRPr="003B4551">
        <w:rPr>
          <w:bCs/>
          <w:iCs/>
        </w:rPr>
        <w:t xml:space="preserve">ii </w:t>
      </w:r>
      <w:r w:rsidR="00123EFC" w:rsidRPr="003B4551">
        <w:rPr>
          <w:bCs/>
          <w:iCs/>
        </w:rPr>
        <w:t>informațiilor din baza de dat</w:t>
      </w:r>
      <w:r w:rsidR="000D19B9" w:rsidRPr="003B4551">
        <w:rPr>
          <w:bCs/>
          <w:iCs/>
        </w:rPr>
        <w:t xml:space="preserve">e </w:t>
      </w:r>
      <w:r w:rsidR="002D19EB" w:rsidRPr="003B4551">
        <w:rPr>
          <w:bCs/>
          <w:iCs/>
        </w:rPr>
        <w:t>realizat</w:t>
      </w:r>
      <w:r w:rsidR="009E1E1A" w:rsidRPr="003B4551">
        <w:rPr>
          <w:bCs/>
          <w:iCs/>
        </w:rPr>
        <w:t>ă</w:t>
      </w:r>
      <w:r w:rsidR="002D19EB" w:rsidRPr="003B4551">
        <w:rPr>
          <w:bCs/>
          <w:iCs/>
        </w:rPr>
        <w:t xml:space="preserve"> conform</w:t>
      </w:r>
      <w:r w:rsidR="000D19B9" w:rsidRPr="003B4551">
        <w:rPr>
          <w:bCs/>
          <w:iCs/>
        </w:rPr>
        <w:t xml:space="preserve"> alin. (1)</w:t>
      </w:r>
      <w:r w:rsidR="00123EFC" w:rsidRPr="003B4551">
        <w:rPr>
          <w:bCs/>
          <w:iCs/>
        </w:rPr>
        <w:t>, inclusiv cerințe</w:t>
      </w:r>
      <w:r w:rsidR="008A3472" w:rsidRPr="003B4551">
        <w:rPr>
          <w:bCs/>
          <w:iCs/>
        </w:rPr>
        <w:t>le referitoare la</w:t>
      </w:r>
      <w:r w:rsidR="00123EFC" w:rsidRPr="003B4551">
        <w:rPr>
          <w:bCs/>
          <w:iCs/>
        </w:rPr>
        <w:t xml:space="preserve"> stocarea și arhivarea acestora</w:t>
      </w:r>
      <w:r w:rsidR="008A3472" w:rsidRPr="003B4551">
        <w:rPr>
          <w:bCs/>
          <w:iCs/>
        </w:rPr>
        <w:t>,</w:t>
      </w:r>
      <w:r w:rsidR="00123EFC" w:rsidRPr="003B4551">
        <w:rPr>
          <w:bCs/>
          <w:iCs/>
        </w:rPr>
        <w:t xml:space="preserve"> se aplic</w:t>
      </w:r>
      <w:r w:rsidR="009E1E1A" w:rsidRPr="003B4551">
        <w:rPr>
          <w:bCs/>
          <w:iCs/>
        </w:rPr>
        <w:t>ă</w:t>
      </w:r>
      <w:r w:rsidR="00123EFC" w:rsidRPr="003B4551">
        <w:rPr>
          <w:bCs/>
          <w:iCs/>
        </w:rPr>
        <w:t xml:space="preserve"> prevederile Codului de m</w:t>
      </w:r>
      <w:r w:rsidR="009E1E1A" w:rsidRPr="003B4551">
        <w:rPr>
          <w:bCs/>
          <w:iCs/>
        </w:rPr>
        <w:t>ă</w:t>
      </w:r>
      <w:r w:rsidR="00123EFC" w:rsidRPr="003B4551">
        <w:rPr>
          <w:bCs/>
          <w:iCs/>
        </w:rPr>
        <w:t>surare a energiei electrice</w:t>
      </w:r>
      <w:r w:rsidR="00F66C49" w:rsidRPr="003B4551">
        <w:rPr>
          <w:bCs/>
          <w:iCs/>
        </w:rPr>
        <w:t>.</w:t>
      </w:r>
    </w:p>
    <w:p w14:paraId="7F368EA7" w14:textId="77777777" w:rsidR="000D4DD7" w:rsidRPr="003B4551" w:rsidRDefault="000D4DD7" w:rsidP="00D1220E">
      <w:pPr>
        <w:spacing w:after="120" w:line="360" w:lineRule="auto"/>
        <w:jc w:val="both"/>
      </w:pPr>
      <w:r w:rsidRPr="003B4551">
        <w:t>(</w:t>
      </w:r>
      <w:r w:rsidR="00A453B0" w:rsidRPr="003B4551">
        <w:t>3</w:t>
      </w:r>
      <w:r w:rsidRPr="003B4551">
        <w:t xml:space="preserve">) </w:t>
      </w:r>
      <w:r w:rsidR="008E5176" w:rsidRPr="003B4551">
        <w:t xml:space="preserve">Informațiile </w:t>
      </w:r>
      <w:r w:rsidR="009E1E1A" w:rsidRPr="003B4551">
        <w:t>î</w:t>
      </w:r>
      <w:r w:rsidR="008E5176" w:rsidRPr="003B4551">
        <w:t xml:space="preserve">nregistrate </w:t>
      </w:r>
      <w:r w:rsidR="009E1E1A" w:rsidRPr="003B4551">
        <w:t>î</w:t>
      </w:r>
      <w:r w:rsidR="008E5176" w:rsidRPr="003B4551">
        <w:t>n baza de date, conform prevederilor prezentelor reguli, se refer</w:t>
      </w:r>
      <w:r w:rsidR="009E1E1A" w:rsidRPr="003B4551">
        <w:t>ă</w:t>
      </w:r>
      <w:r w:rsidR="008E5176" w:rsidRPr="003B4551">
        <w:t xml:space="preserve"> cel puțin la</w:t>
      </w:r>
      <w:r w:rsidR="00A07EEC" w:rsidRPr="003B4551">
        <w:t>:</w:t>
      </w:r>
    </w:p>
    <w:p w14:paraId="6B0B9586" w14:textId="77777777" w:rsidR="009913D5" w:rsidRPr="003B4551" w:rsidRDefault="00C713EB" w:rsidP="003D789D">
      <w:pPr>
        <w:spacing w:line="360" w:lineRule="auto"/>
        <w:ind w:firstLine="708"/>
        <w:jc w:val="both"/>
      </w:pPr>
      <w:r w:rsidRPr="003B4551">
        <w:t>a</w:t>
      </w:r>
      <w:r w:rsidR="009913D5" w:rsidRPr="003B4551">
        <w:t xml:space="preserve">) </w:t>
      </w:r>
      <w:r w:rsidR="00647D3C" w:rsidRPr="003B4551">
        <w:t xml:space="preserve">caracteristicile </w:t>
      </w:r>
      <w:r w:rsidR="00A07EEC" w:rsidRPr="003B4551">
        <w:t>p</w:t>
      </w:r>
      <w:r w:rsidR="009913D5" w:rsidRPr="003B4551">
        <w:t xml:space="preserve">entru fiecare </w:t>
      </w:r>
      <w:r w:rsidR="001B22DF" w:rsidRPr="003B4551">
        <w:t>punct</w:t>
      </w:r>
      <w:r w:rsidR="009913D5" w:rsidRPr="003B4551">
        <w:t xml:space="preserve"> de m</w:t>
      </w:r>
      <w:r w:rsidR="009E1E1A" w:rsidRPr="003B4551">
        <w:t>ă</w:t>
      </w:r>
      <w:r w:rsidR="009913D5" w:rsidRPr="003B4551">
        <w:t>surare:</w:t>
      </w:r>
    </w:p>
    <w:p w14:paraId="3674356F" w14:textId="77777777" w:rsidR="009913D5" w:rsidRPr="003B4551" w:rsidRDefault="00CF0D52" w:rsidP="00657C4D">
      <w:pPr>
        <w:pStyle w:val="Heading6"/>
        <w:keepLines/>
        <w:numPr>
          <w:ilvl w:val="0"/>
          <w:numId w:val="3"/>
        </w:numPr>
        <w:suppressLineNumbers/>
        <w:tabs>
          <w:tab w:val="clear" w:pos="1260"/>
          <w:tab w:val="num" w:pos="993"/>
        </w:tabs>
        <w:suppressAutoHyphens/>
        <w:spacing w:before="0" w:after="0" w:line="360" w:lineRule="auto"/>
        <w:ind w:hanging="267"/>
        <w:jc w:val="both"/>
        <w:rPr>
          <w:rFonts w:ascii="Times New Roman" w:hAnsi="Times New Roman"/>
          <w:b w:val="0"/>
          <w:bCs w:val="0"/>
          <w:sz w:val="24"/>
          <w:szCs w:val="24"/>
        </w:rPr>
      </w:pPr>
      <w:r w:rsidRPr="003B4551">
        <w:rPr>
          <w:rFonts w:ascii="Times New Roman" w:hAnsi="Times New Roman"/>
          <w:b w:val="0"/>
          <w:bCs w:val="0"/>
          <w:sz w:val="24"/>
          <w:szCs w:val="24"/>
        </w:rPr>
        <w:t>c</w:t>
      </w:r>
      <w:r w:rsidR="009913D5" w:rsidRPr="003B4551">
        <w:rPr>
          <w:rFonts w:ascii="Times New Roman" w:hAnsi="Times New Roman"/>
          <w:b w:val="0"/>
          <w:bCs w:val="0"/>
          <w:sz w:val="24"/>
          <w:szCs w:val="24"/>
        </w:rPr>
        <w:t xml:space="preserve">odul </w:t>
      </w:r>
      <w:r w:rsidR="00EA1640" w:rsidRPr="003B4551">
        <w:rPr>
          <w:rFonts w:ascii="Times New Roman" w:hAnsi="Times New Roman"/>
          <w:b w:val="0"/>
          <w:bCs w:val="0"/>
          <w:sz w:val="24"/>
          <w:szCs w:val="24"/>
        </w:rPr>
        <w:t xml:space="preserve">unic </w:t>
      </w:r>
      <w:r w:rsidR="009913D5" w:rsidRPr="003B4551">
        <w:rPr>
          <w:rFonts w:ascii="Times New Roman" w:hAnsi="Times New Roman"/>
          <w:b w:val="0"/>
          <w:bCs w:val="0"/>
          <w:sz w:val="24"/>
          <w:szCs w:val="24"/>
        </w:rPr>
        <w:t xml:space="preserve">de </w:t>
      </w:r>
      <w:r w:rsidR="009E1E1A" w:rsidRPr="003B4551">
        <w:rPr>
          <w:rFonts w:ascii="Times New Roman" w:hAnsi="Times New Roman"/>
          <w:b w:val="0"/>
          <w:bCs w:val="0"/>
          <w:sz w:val="24"/>
          <w:szCs w:val="24"/>
        </w:rPr>
        <w:t>î</w:t>
      </w:r>
      <w:r w:rsidR="003807CD" w:rsidRPr="003B4551">
        <w:rPr>
          <w:rFonts w:ascii="Times New Roman" w:hAnsi="Times New Roman"/>
          <w:b w:val="0"/>
          <w:bCs w:val="0"/>
          <w:sz w:val="24"/>
          <w:szCs w:val="24"/>
        </w:rPr>
        <w:t xml:space="preserve">nregistrare asociat </w:t>
      </w:r>
      <w:r w:rsidR="009913D5" w:rsidRPr="003B4551">
        <w:rPr>
          <w:rFonts w:ascii="Times New Roman" w:hAnsi="Times New Roman"/>
          <w:b w:val="0"/>
          <w:bCs w:val="0"/>
          <w:sz w:val="24"/>
          <w:szCs w:val="24"/>
        </w:rPr>
        <w:t>punctului de m</w:t>
      </w:r>
      <w:r w:rsidR="009E1E1A" w:rsidRPr="003B4551">
        <w:rPr>
          <w:rFonts w:ascii="Times New Roman" w:hAnsi="Times New Roman"/>
          <w:b w:val="0"/>
          <w:bCs w:val="0"/>
          <w:sz w:val="24"/>
          <w:szCs w:val="24"/>
        </w:rPr>
        <w:t>ă</w:t>
      </w:r>
      <w:r w:rsidR="009913D5" w:rsidRPr="003B4551">
        <w:rPr>
          <w:rFonts w:ascii="Times New Roman" w:hAnsi="Times New Roman"/>
          <w:b w:val="0"/>
          <w:bCs w:val="0"/>
          <w:sz w:val="24"/>
          <w:szCs w:val="24"/>
        </w:rPr>
        <w:t>surare;</w:t>
      </w:r>
    </w:p>
    <w:p w14:paraId="2332B1A0" w14:textId="77777777" w:rsidR="009913D5" w:rsidRPr="003B4551" w:rsidRDefault="00CF0D52" w:rsidP="00657C4D">
      <w:pPr>
        <w:pStyle w:val="Heading6"/>
        <w:keepLines/>
        <w:numPr>
          <w:ilvl w:val="0"/>
          <w:numId w:val="3"/>
        </w:numPr>
        <w:suppressLineNumbers/>
        <w:tabs>
          <w:tab w:val="clear" w:pos="1260"/>
          <w:tab w:val="num" w:pos="993"/>
        </w:tabs>
        <w:suppressAutoHyphens/>
        <w:spacing w:before="0" w:after="0" w:line="360" w:lineRule="auto"/>
        <w:ind w:hanging="267"/>
        <w:jc w:val="both"/>
        <w:rPr>
          <w:rFonts w:ascii="Times New Roman" w:hAnsi="Times New Roman"/>
          <w:b w:val="0"/>
          <w:bCs w:val="0"/>
          <w:sz w:val="24"/>
          <w:szCs w:val="24"/>
        </w:rPr>
      </w:pPr>
      <w:r w:rsidRPr="003B4551">
        <w:rPr>
          <w:rFonts w:ascii="Times New Roman" w:hAnsi="Times New Roman"/>
          <w:b w:val="0"/>
          <w:bCs w:val="0"/>
          <w:sz w:val="24"/>
          <w:szCs w:val="24"/>
        </w:rPr>
        <w:t>l</w:t>
      </w:r>
      <w:r w:rsidR="009913D5" w:rsidRPr="003B4551">
        <w:rPr>
          <w:rFonts w:ascii="Times New Roman" w:hAnsi="Times New Roman"/>
          <w:b w:val="0"/>
          <w:bCs w:val="0"/>
          <w:sz w:val="24"/>
          <w:szCs w:val="24"/>
        </w:rPr>
        <w:t>oca</w:t>
      </w:r>
      <w:r w:rsidR="009E1E1A" w:rsidRPr="003B4551">
        <w:rPr>
          <w:rFonts w:ascii="Times New Roman" w:hAnsi="Times New Roman"/>
          <w:b w:val="0"/>
          <w:bCs w:val="0"/>
          <w:sz w:val="24"/>
          <w:szCs w:val="24"/>
        </w:rPr>
        <w:t>ț</w:t>
      </w:r>
      <w:r w:rsidR="009913D5" w:rsidRPr="003B4551">
        <w:rPr>
          <w:rFonts w:ascii="Times New Roman" w:hAnsi="Times New Roman"/>
          <w:b w:val="0"/>
          <w:bCs w:val="0"/>
          <w:sz w:val="24"/>
          <w:szCs w:val="24"/>
        </w:rPr>
        <w:t>ia fizic</w:t>
      </w:r>
      <w:r w:rsidR="009E1E1A" w:rsidRPr="003B4551">
        <w:rPr>
          <w:rFonts w:ascii="Times New Roman" w:hAnsi="Times New Roman"/>
          <w:b w:val="0"/>
          <w:bCs w:val="0"/>
          <w:sz w:val="24"/>
          <w:szCs w:val="24"/>
        </w:rPr>
        <w:t>ă</w:t>
      </w:r>
      <w:r w:rsidR="009913D5" w:rsidRPr="003B4551">
        <w:rPr>
          <w:rFonts w:ascii="Times New Roman" w:hAnsi="Times New Roman"/>
          <w:b w:val="0"/>
          <w:bCs w:val="0"/>
          <w:sz w:val="24"/>
          <w:szCs w:val="24"/>
        </w:rPr>
        <w:t xml:space="preserve">, </w:t>
      </w:r>
      <w:r w:rsidR="00360B71" w:rsidRPr="003B4551">
        <w:rPr>
          <w:rFonts w:ascii="Times New Roman" w:hAnsi="Times New Roman"/>
          <w:b w:val="0"/>
          <w:bCs w:val="0"/>
          <w:sz w:val="24"/>
          <w:szCs w:val="24"/>
        </w:rPr>
        <w:t>respectiv elementul de</w:t>
      </w:r>
      <w:r w:rsidR="009913D5" w:rsidRPr="003B4551">
        <w:rPr>
          <w:rFonts w:ascii="Times New Roman" w:hAnsi="Times New Roman"/>
          <w:b w:val="0"/>
          <w:bCs w:val="0"/>
          <w:sz w:val="24"/>
          <w:szCs w:val="24"/>
        </w:rPr>
        <w:t xml:space="preserve"> re</w:t>
      </w:r>
      <w:r w:rsidR="009E1E1A" w:rsidRPr="003B4551">
        <w:rPr>
          <w:rFonts w:ascii="Times New Roman" w:hAnsi="Times New Roman"/>
          <w:b w:val="0"/>
          <w:bCs w:val="0"/>
          <w:sz w:val="24"/>
          <w:szCs w:val="24"/>
        </w:rPr>
        <w:t>ț</w:t>
      </w:r>
      <w:r w:rsidR="009913D5" w:rsidRPr="003B4551">
        <w:rPr>
          <w:rFonts w:ascii="Times New Roman" w:hAnsi="Times New Roman"/>
          <w:b w:val="0"/>
          <w:bCs w:val="0"/>
          <w:sz w:val="24"/>
          <w:szCs w:val="24"/>
        </w:rPr>
        <w:t>ea la care punctul de m</w:t>
      </w:r>
      <w:r w:rsidR="009E1E1A" w:rsidRPr="003B4551">
        <w:rPr>
          <w:rFonts w:ascii="Times New Roman" w:hAnsi="Times New Roman"/>
          <w:b w:val="0"/>
          <w:bCs w:val="0"/>
          <w:sz w:val="24"/>
          <w:szCs w:val="24"/>
        </w:rPr>
        <w:t>ă</w:t>
      </w:r>
      <w:r w:rsidR="009913D5" w:rsidRPr="003B4551">
        <w:rPr>
          <w:rFonts w:ascii="Times New Roman" w:hAnsi="Times New Roman"/>
          <w:b w:val="0"/>
          <w:bCs w:val="0"/>
          <w:sz w:val="24"/>
          <w:szCs w:val="24"/>
        </w:rPr>
        <w:t>surare este conectat;</w:t>
      </w:r>
    </w:p>
    <w:p w14:paraId="6AD519D8" w14:textId="77777777" w:rsidR="009913D5" w:rsidRPr="003B4551" w:rsidRDefault="00CF0D52" w:rsidP="00657C4D">
      <w:pPr>
        <w:pStyle w:val="Heading6"/>
        <w:keepLines/>
        <w:numPr>
          <w:ilvl w:val="0"/>
          <w:numId w:val="3"/>
        </w:numPr>
        <w:suppressLineNumbers/>
        <w:tabs>
          <w:tab w:val="clear" w:pos="1260"/>
          <w:tab w:val="num" w:pos="993"/>
        </w:tabs>
        <w:suppressAutoHyphens/>
        <w:spacing w:before="0" w:after="0" w:line="360" w:lineRule="auto"/>
        <w:ind w:hanging="267"/>
        <w:jc w:val="both"/>
        <w:rPr>
          <w:rFonts w:ascii="Times New Roman" w:hAnsi="Times New Roman"/>
          <w:b w:val="0"/>
          <w:bCs w:val="0"/>
          <w:sz w:val="24"/>
          <w:szCs w:val="24"/>
        </w:rPr>
      </w:pPr>
      <w:r w:rsidRPr="003B4551">
        <w:rPr>
          <w:rFonts w:ascii="Times New Roman" w:hAnsi="Times New Roman"/>
          <w:b w:val="0"/>
          <w:bCs w:val="0"/>
          <w:sz w:val="24"/>
          <w:szCs w:val="24"/>
        </w:rPr>
        <w:t>i</w:t>
      </w:r>
      <w:r w:rsidR="00B71FC6" w:rsidRPr="003B4551">
        <w:rPr>
          <w:rFonts w:ascii="Times New Roman" w:hAnsi="Times New Roman"/>
          <w:b w:val="0"/>
          <w:bCs w:val="0"/>
          <w:sz w:val="24"/>
          <w:szCs w:val="24"/>
        </w:rPr>
        <w:t xml:space="preserve">dentitatea </w:t>
      </w:r>
      <w:r w:rsidR="009E1E1A" w:rsidRPr="003B4551">
        <w:rPr>
          <w:rFonts w:ascii="Times New Roman" w:hAnsi="Times New Roman"/>
          <w:b w:val="0"/>
          <w:bCs w:val="0"/>
          <w:sz w:val="24"/>
          <w:szCs w:val="24"/>
        </w:rPr>
        <w:t>ș</w:t>
      </w:r>
      <w:r w:rsidR="00B71FC6" w:rsidRPr="003B4551">
        <w:rPr>
          <w:rFonts w:ascii="Times New Roman" w:hAnsi="Times New Roman"/>
          <w:b w:val="0"/>
          <w:bCs w:val="0"/>
          <w:sz w:val="24"/>
          <w:szCs w:val="24"/>
        </w:rPr>
        <w:t>i c</w:t>
      </w:r>
      <w:r w:rsidR="009913D5" w:rsidRPr="003B4551">
        <w:rPr>
          <w:rFonts w:ascii="Times New Roman" w:hAnsi="Times New Roman"/>
          <w:b w:val="0"/>
          <w:bCs w:val="0"/>
          <w:sz w:val="24"/>
          <w:szCs w:val="24"/>
        </w:rPr>
        <w:t xml:space="preserve">aracteristicile tehnice ale </w:t>
      </w:r>
      <w:r w:rsidR="00946486" w:rsidRPr="003B4551">
        <w:rPr>
          <w:rFonts w:ascii="Times New Roman" w:hAnsi="Times New Roman"/>
          <w:b w:val="0"/>
          <w:bCs w:val="0"/>
          <w:sz w:val="24"/>
          <w:szCs w:val="24"/>
        </w:rPr>
        <w:t>subsistemului</w:t>
      </w:r>
      <w:r w:rsidR="004A4543" w:rsidRPr="003B4551">
        <w:rPr>
          <w:rFonts w:ascii="Times New Roman" w:hAnsi="Times New Roman"/>
          <w:b w:val="0"/>
          <w:bCs w:val="0"/>
          <w:sz w:val="24"/>
          <w:szCs w:val="24"/>
        </w:rPr>
        <w:t xml:space="preserve"> </w:t>
      </w:r>
      <w:r w:rsidR="009913D5" w:rsidRPr="003B4551">
        <w:rPr>
          <w:rFonts w:ascii="Times New Roman" w:hAnsi="Times New Roman"/>
          <w:b w:val="0"/>
          <w:bCs w:val="0"/>
          <w:sz w:val="24"/>
          <w:szCs w:val="24"/>
        </w:rPr>
        <w:t xml:space="preserve">de </w:t>
      </w:r>
      <w:r w:rsidR="00543530" w:rsidRPr="003B4551">
        <w:rPr>
          <w:rFonts w:ascii="Times New Roman" w:hAnsi="Times New Roman"/>
          <w:b w:val="0"/>
          <w:bCs w:val="0"/>
          <w:sz w:val="24"/>
          <w:szCs w:val="24"/>
        </w:rPr>
        <w:t>m</w:t>
      </w:r>
      <w:r w:rsidR="009E1E1A" w:rsidRPr="003B4551">
        <w:rPr>
          <w:rFonts w:ascii="Times New Roman" w:hAnsi="Times New Roman"/>
          <w:b w:val="0"/>
          <w:bCs w:val="0"/>
          <w:sz w:val="24"/>
          <w:szCs w:val="24"/>
        </w:rPr>
        <w:t>ă</w:t>
      </w:r>
      <w:r w:rsidR="00543530" w:rsidRPr="003B4551">
        <w:rPr>
          <w:rFonts w:ascii="Times New Roman" w:hAnsi="Times New Roman"/>
          <w:b w:val="0"/>
          <w:bCs w:val="0"/>
          <w:sz w:val="24"/>
          <w:szCs w:val="24"/>
        </w:rPr>
        <w:t>surare</w:t>
      </w:r>
      <w:r w:rsidR="00BF2132" w:rsidRPr="003B4551">
        <w:rPr>
          <w:rFonts w:ascii="Times New Roman" w:hAnsi="Times New Roman"/>
          <w:b w:val="0"/>
          <w:bCs w:val="0"/>
          <w:sz w:val="24"/>
          <w:szCs w:val="24"/>
        </w:rPr>
        <w:t xml:space="preserve"> </w:t>
      </w:r>
      <w:r w:rsidR="001B3B99" w:rsidRPr="003B4551">
        <w:rPr>
          <w:rFonts w:ascii="Times New Roman" w:hAnsi="Times New Roman"/>
          <w:b w:val="0"/>
          <w:bCs w:val="0"/>
          <w:sz w:val="24"/>
          <w:szCs w:val="24"/>
        </w:rPr>
        <w:t>local</w:t>
      </w:r>
      <w:r w:rsidR="009E1E1A" w:rsidRPr="003B4551">
        <w:rPr>
          <w:rFonts w:ascii="Times New Roman" w:hAnsi="Times New Roman"/>
          <w:b w:val="0"/>
          <w:bCs w:val="0"/>
          <w:sz w:val="24"/>
          <w:szCs w:val="24"/>
        </w:rPr>
        <w:t>ă</w:t>
      </w:r>
      <w:r w:rsidR="001B3B99" w:rsidRPr="003B4551">
        <w:rPr>
          <w:rFonts w:ascii="Times New Roman" w:hAnsi="Times New Roman"/>
          <w:b w:val="0"/>
          <w:bCs w:val="0"/>
          <w:sz w:val="24"/>
          <w:szCs w:val="24"/>
        </w:rPr>
        <w:t xml:space="preserve"> </w:t>
      </w:r>
      <w:r w:rsidR="009913D5" w:rsidRPr="003B4551">
        <w:rPr>
          <w:rFonts w:ascii="Times New Roman" w:hAnsi="Times New Roman"/>
          <w:b w:val="0"/>
          <w:bCs w:val="0"/>
          <w:sz w:val="24"/>
          <w:szCs w:val="24"/>
        </w:rPr>
        <w:t xml:space="preserve">instalat </w:t>
      </w:r>
      <w:r w:rsidR="009E1E1A" w:rsidRPr="003B4551">
        <w:rPr>
          <w:rFonts w:ascii="Times New Roman" w:hAnsi="Times New Roman"/>
          <w:b w:val="0"/>
          <w:bCs w:val="0"/>
          <w:sz w:val="24"/>
          <w:szCs w:val="24"/>
        </w:rPr>
        <w:t>î</w:t>
      </w:r>
      <w:r w:rsidR="009913D5" w:rsidRPr="003B4551">
        <w:rPr>
          <w:rFonts w:ascii="Times New Roman" w:hAnsi="Times New Roman"/>
          <w:b w:val="0"/>
          <w:bCs w:val="0"/>
          <w:sz w:val="24"/>
          <w:szCs w:val="24"/>
        </w:rPr>
        <w:t>n punctul de m</w:t>
      </w:r>
      <w:r w:rsidR="009E1E1A" w:rsidRPr="003B4551">
        <w:rPr>
          <w:rFonts w:ascii="Times New Roman" w:hAnsi="Times New Roman"/>
          <w:b w:val="0"/>
          <w:bCs w:val="0"/>
          <w:sz w:val="24"/>
          <w:szCs w:val="24"/>
        </w:rPr>
        <w:t>ă</w:t>
      </w:r>
      <w:r w:rsidR="009913D5" w:rsidRPr="003B4551">
        <w:rPr>
          <w:rFonts w:ascii="Times New Roman" w:hAnsi="Times New Roman"/>
          <w:b w:val="0"/>
          <w:bCs w:val="0"/>
          <w:sz w:val="24"/>
          <w:szCs w:val="24"/>
        </w:rPr>
        <w:t xml:space="preserve">surare; </w:t>
      </w:r>
    </w:p>
    <w:p w14:paraId="0C4D61B1" w14:textId="77777777" w:rsidR="009913D5" w:rsidRPr="003B4551" w:rsidRDefault="00CF0D52" w:rsidP="00657C4D">
      <w:pPr>
        <w:pStyle w:val="Heading6"/>
        <w:keepLines/>
        <w:numPr>
          <w:ilvl w:val="0"/>
          <w:numId w:val="3"/>
        </w:numPr>
        <w:suppressLineNumbers/>
        <w:tabs>
          <w:tab w:val="clear" w:pos="1260"/>
          <w:tab w:val="num" w:pos="993"/>
        </w:tabs>
        <w:suppressAutoHyphens/>
        <w:spacing w:before="0" w:after="0" w:line="360" w:lineRule="auto"/>
        <w:ind w:hanging="267"/>
        <w:jc w:val="both"/>
        <w:rPr>
          <w:rFonts w:ascii="Times New Roman" w:hAnsi="Times New Roman"/>
          <w:b w:val="0"/>
          <w:bCs w:val="0"/>
          <w:sz w:val="24"/>
          <w:szCs w:val="24"/>
        </w:rPr>
      </w:pPr>
      <w:r w:rsidRPr="003B4551">
        <w:rPr>
          <w:rFonts w:ascii="Times New Roman" w:hAnsi="Times New Roman"/>
          <w:b w:val="0"/>
          <w:bCs w:val="0"/>
          <w:sz w:val="24"/>
          <w:szCs w:val="24"/>
        </w:rPr>
        <w:t>f</w:t>
      </w:r>
      <w:r w:rsidR="009501BD" w:rsidRPr="003B4551">
        <w:rPr>
          <w:rFonts w:ascii="Times New Roman" w:hAnsi="Times New Roman"/>
          <w:b w:val="0"/>
          <w:bCs w:val="0"/>
          <w:sz w:val="24"/>
          <w:szCs w:val="24"/>
        </w:rPr>
        <w:t>recven</w:t>
      </w:r>
      <w:r w:rsidR="009E1E1A" w:rsidRPr="003B4551">
        <w:rPr>
          <w:rFonts w:ascii="Times New Roman" w:hAnsi="Times New Roman"/>
          <w:b w:val="0"/>
          <w:bCs w:val="0"/>
          <w:sz w:val="24"/>
          <w:szCs w:val="24"/>
        </w:rPr>
        <w:t>ț</w:t>
      </w:r>
      <w:r w:rsidR="009501BD" w:rsidRPr="003B4551">
        <w:rPr>
          <w:rFonts w:ascii="Times New Roman" w:hAnsi="Times New Roman"/>
          <w:b w:val="0"/>
          <w:bCs w:val="0"/>
          <w:sz w:val="24"/>
          <w:szCs w:val="24"/>
        </w:rPr>
        <w:t>a de citire a datelor m</w:t>
      </w:r>
      <w:r w:rsidR="009E1E1A" w:rsidRPr="003B4551">
        <w:rPr>
          <w:rFonts w:ascii="Times New Roman" w:hAnsi="Times New Roman"/>
          <w:b w:val="0"/>
          <w:bCs w:val="0"/>
          <w:sz w:val="24"/>
          <w:szCs w:val="24"/>
        </w:rPr>
        <w:t>ă</w:t>
      </w:r>
      <w:r w:rsidR="009913D5" w:rsidRPr="003B4551">
        <w:rPr>
          <w:rFonts w:ascii="Times New Roman" w:hAnsi="Times New Roman"/>
          <w:b w:val="0"/>
          <w:bCs w:val="0"/>
          <w:sz w:val="24"/>
          <w:szCs w:val="24"/>
        </w:rPr>
        <w:t xml:space="preserve">surate; </w:t>
      </w:r>
    </w:p>
    <w:p w14:paraId="0FA97E46" w14:textId="77777777" w:rsidR="009913D5" w:rsidRPr="003B4551" w:rsidRDefault="00360B71" w:rsidP="00657C4D">
      <w:pPr>
        <w:pStyle w:val="Heading6"/>
        <w:keepLines/>
        <w:numPr>
          <w:ilvl w:val="0"/>
          <w:numId w:val="3"/>
        </w:numPr>
        <w:suppressLineNumbers/>
        <w:tabs>
          <w:tab w:val="clear" w:pos="1260"/>
          <w:tab w:val="num" w:pos="993"/>
        </w:tabs>
        <w:suppressAutoHyphens/>
        <w:spacing w:before="0" w:after="0" w:line="360" w:lineRule="auto"/>
        <w:ind w:hanging="267"/>
        <w:jc w:val="both"/>
        <w:rPr>
          <w:rFonts w:ascii="Times New Roman" w:hAnsi="Times New Roman"/>
          <w:b w:val="0"/>
          <w:bCs w:val="0"/>
          <w:sz w:val="24"/>
          <w:szCs w:val="24"/>
        </w:rPr>
      </w:pPr>
      <w:r w:rsidRPr="003B4551">
        <w:rPr>
          <w:rFonts w:ascii="Times New Roman" w:hAnsi="Times New Roman"/>
          <w:b w:val="0"/>
          <w:bCs w:val="0"/>
          <w:sz w:val="24"/>
          <w:szCs w:val="24"/>
        </w:rPr>
        <w:t>proprietar</w:t>
      </w:r>
      <w:r w:rsidR="00405965" w:rsidRPr="003B4551">
        <w:rPr>
          <w:rFonts w:ascii="Times New Roman" w:hAnsi="Times New Roman"/>
          <w:b w:val="0"/>
          <w:bCs w:val="0"/>
          <w:sz w:val="24"/>
          <w:szCs w:val="24"/>
        </w:rPr>
        <w:t>ul</w:t>
      </w:r>
      <w:r w:rsidRPr="003B4551">
        <w:rPr>
          <w:rFonts w:ascii="Times New Roman" w:hAnsi="Times New Roman"/>
          <w:b w:val="0"/>
          <w:bCs w:val="0"/>
          <w:sz w:val="24"/>
          <w:szCs w:val="24"/>
        </w:rPr>
        <w:t xml:space="preserve"> </w:t>
      </w:r>
      <w:r w:rsidR="004A4543" w:rsidRPr="003B4551">
        <w:rPr>
          <w:rFonts w:ascii="Times New Roman" w:hAnsi="Times New Roman"/>
          <w:b w:val="0"/>
          <w:bCs w:val="0"/>
          <w:sz w:val="24"/>
          <w:szCs w:val="24"/>
        </w:rPr>
        <w:t xml:space="preserve">componentelor </w:t>
      </w:r>
      <w:r w:rsidR="00946486" w:rsidRPr="003B4551">
        <w:rPr>
          <w:rFonts w:ascii="Times New Roman" w:hAnsi="Times New Roman"/>
          <w:b w:val="0"/>
          <w:bCs w:val="0"/>
          <w:sz w:val="24"/>
          <w:szCs w:val="24"/>
        </w:rPr>
        <w:t>sistemului</w:t>
      </w:r>
      <w:r w:rsidRPr="003B4551">
        <w:rPr>
          <w:rFonts w:ascii="Times New Roman" w:hAnsi="Times New Roman"/>
          <w:b w:val="0"/>
          <w:bCs w:val="0"/>
          <w:sz w:val="24"/>
          <w:szCs w:val="24"/>
        </w:rPr>
        <w:t xml:space="preserve"> de</w:t>
      </w:r>
      <w:r w:rsidR="00BF2132" w:rsidRPr="003B4551">
        <w:rPr>
          <w:rFonts w:ascii="Times New Roman" w:hAnsi="Times New Roman"/>
          <w:b w:val="0"/>
          <w:bCs w:val="0"/>
          <w:sz w:val="24"/>
          <w:szCs w:val="24"/>
        </w:rPr>
        <w:t xml:space="preserve"> </w:t>
      </w:r>
      <w:r w:rsidR="00543530" w:rsidRPr="003B4551">
        <w:rPr>
          <w:rFonts w:ascii="Times New Roman" w:hAnsi="Times New Roman"/>
          <w:b w:val="0"/>
          <w:bCs w:val="0"/>
          <w:sz w:val="24"/>
          <w:szCs w:val="24"/>
        </w:rPr>
        <w:t>m</w:t>
      </w:r>
      <w:r w:rsidR="009E1E1A" w:rsidRPr="003B4551">
        <w:rPr>
          <w:rFonts w:ascii="Times New Roman" w:hAnsi="Times New Roman"/>
          <w:b w:val="0"/>
          <w:bCs w:val="0"/>
          <w:sz w:val="24"/>
          <w:szCs w:val="24"/>
        </w:rPr>
        <w:t>ă</w:t>
      </w:r>
      <w:r w:rsidR="00543530" w:rsidRPr="003B4551">
        <w:rPr>
          <w:rFonts w:ascii="Times New Roman" w:hAnsi="Times New Roman"/>
          <w:b w:val="0"/>
          <w:bCs w:val="0"/>
          <w:sz w:val="24"/>
          <w:szCs w:val="24"/>
        </w:rPr>
        <w:t>surare</w:t>
      </w:r>
      <w:r w:rsidR="009913D5" w:rsidRPr="003B4551">
        <w:rPr>
          <w:rFonts w:ascii="Times New Roman" w:hAnsi="Times New Roman"/>
          <w:b w:val="0"/>
          <w:bCs w:val="0"/>
          <w:sz w:val="24"/>
          <w:szCs w:val="24"/>
        </w:rPr>
        <w:t>;</w:t>
      </w:r>
    </w:p>
    <w:p w14:paraId="745DF508" w14:textId="77777777" w:rsidR="009913D5" w:rsidRPr="003B4551" w:rsidRDefault="00CF0D52" w:rsidP="00657C4D">
      <w:pPr>
        <w:pStyle w:val="Heading6"/>
        <w:keepLines/>
        <w:numPr>
          <w:ilvl w:val="0"/>
          <w:numId w:val="3"/>
        </w:numPr>
        <w:suppressLineNumbers/>
        <w:tabs>
          <w:tab w:val="clear" w:pos="1260"/>
          <w:tab w:val="num" w:pos="993"/>
        </w:tabs>
        <w:suppressAutoHyphens/>
        <w:spacing w:before="0" w:after="0" w:line="360" w:lineRule="auto"/>
        <w:ind w:hanging="267"/>
        <w:jc w:val="both"/>
        <w:rPr>
          <w:rFonts w:ascii="Times New Roman" w:hAnsi="Times New Roman"/>
          <w:b w:val="0"/>
          <w:bCs w:val="0"/>
          <w:sz w:val="24"/>
          <w:szCs w:val="24"/>
        </w:rPr>
      </w:pPr>
      <w:r w:rsidRPr="003B4551">
        <w:rPr>
          <w:rFonts w:ascii="Times New Roman" w:hAnsi="Times New Roman"/>
          <w:b w:val="0"/>
          <w:bCs w:val="0"/>
          <w:sz w:val="24"/>
          <w:szCs w:val="24"/>
        </w:rPr>
        <w:t>i</w:t>
      </w:r>
      <w:r w:rsidR="009913D5" w:rsidRPr="003B4551">
        <w:rPr>
          <w:rFonts w:ascii="Times New Roman" w:hAnsi="Times New Roman"/>
          <w:b w:val="0"/>
          <w:bCs w:val="0"/>
          <w:sz w:val="24"/>
          <w:szCs w:val="24"/>
        </w:rPr>
        <w:t>dentitatea utilizatorului re</w:t>
      </w:r>
      <w:r w:rsidR="009E1E1A" w:rsidRPr="003B4551">
        <w:rPr>
          <w:rFonts w:ascii="Times New Roman" w:hAnsi="Times New Roman"/>
          <w:b w:val="0"/>
          <w:bCs w:val="0"/>
          <w:sz w:val="24"/>
          <w:szCs w:val="24"/>
        </w:rPr>
        <w:t>ț</w:t>
      </w:r>
      <w:r w:rsidR="009913D5" w:rsidRPr="003B4551">
        <w:rPr>
          <w:rFonts w:ascii="Times New Roman" w:hAnsi="Times New Roman"/>
          <w:b w:val="0"/>
          <w:bCs w:val="0"/>
          <w:sz w:val="24"/>
          <w:szCs w:val="24"/>
        </w:rPr>
        <w:t xml:space="preserve">elei </w:t>
      </w:r>
      <w:r w:rsidR="009E1E1A" w:rsidRPr="003B4551">
        <w:rPr>
          <w:rFonts w:ascii="Times New Roman" w:hAnsi="Times New Roman"/>
          <w:b w:val="0"/>
          <w:bCs w:val="0"/>
          <w:sz w:val="24"/>
          <w:szCs w:val="24"/>
        </w:rPr>
        <w:t>ș</w:t>
      </w:r>
      <w:r w:rsidR="009913D5" w:rsidRPr="003B4551">
        <w:rPr>
          <w:rFonts w:ascii="Times New Roman" w:hAnsi="Times New Roman"/>
          <w:b w:val="0"/>
          <w:bCs w:val="0"/>
          <w:sz w:val="24"/>
          <w:szCs w:val="24"/>
        </w:rPr>
        <w:t>i adresa de coresponden</w:t>
      </w:r>
      <w:r w:rsidR="009E1E1A" w:rsidRPr="003B4551">
        <w:rPr>
          <w:rFonts w:ascii="Times New Roman" w:hAnsi="Times New Roman"/>
          <w:b w:val="0"/>
          <w:bCs w:val="0"/>
          <w:sz w:val="24"/>
          <w:szCs w:val="24"/>
        </w:rPr>
        <w:t>ță</w:t>
      </w:r>
      <w:r w:rsidR="009913D5" w:rsidRPr="003B4551">
        <w:rPr>
          <w:rFonts w:ascii="Times New Roman" w:hAnsi="Times New Roman"/>
          <w:b w:val="0"/>
          <w:bCs w:val="0"/>
          <w:sz w:val="24"/>
          <w:szCs w:val="24"/>
        </w:rPr>
        <w:t>;</w:t>
      </w:r>
    </w:p>
    <w:p w14:paraId="538E172F" w14:textId="77777777" w:rsidR="004043B5" w:rsidRPr="003B4551" w:rsidRDefault="00D56DC4" w:rsidP="00657C4D">
      <w:pPr>
        <w:pStyle w:val="Heading6"/>
        <w:keepLines/>
        <w:numPr>
          <w:ilvl w:val="0"/>
          <w:numId w:val="3"/>
        </w:numPr>
        <w:suppressLineNumbers/>
        <w:tabs>
          <w:tab w:val="clear" w:pos="1260"/>
          <w:tab w:val="num" w:pos="993"/>
        </w:tabs>
        <w:suppressAutoHyphens/>
        <w:spacing w:before="0" w:after="0" w:line="360" w:lineRule="auto"/>
        <w:ind w:hanging="267"/>
        <w:jc w:val="both"/>
        <w:rPr>
          <w:rFonts w:ascii="Times New Roman" w:hAnsi="Times New Roman"/>
          <w:b w:val="0"/>
          <w:bCs w:val="0"/>
          <w:sz w:val="24"/>
          <w:szCs w:val="24"/>
        </w:rPr>
      </w:pPr>
      <w:r w:rsidRPr="003B4551">
        <w:rPr>
          <w:rFonts w:ascii="Times New Roman" w:hAnsi="Times New Roman"/>
          <w:b w:val="0"/>
          <w:bCs w:val="0"/>
          <w:sz w:val="24"/>
          <w:szCs w:val="24"/>
        </w:rPr>
        <w:t xml:space="preserve"> </w:t>
      </w:r>
      <w:r w:rsidR="009913D5" w:rsidRPr="003B4551">
        <w:rPr>
          <w:rFonts w:ascii="Times New Roman" w:hAnsi="Times New Roman"/>
          <w:b w:val="0"/>
          <w:bCs w:val="0"/>
          <w:sz w:val="24"/>
          <w:szCs w:val="24"/>
        </w:rPr>
        <w:t>PRE</w:t>
      </w:r>
      <w:r w:rsidR="000A4697" w:rsidRPr="003B4551">
        <w:rPr>
          <w:rFonts w:ascii="Times New Roman" w:hAnsi="Times New Roman"/>
          <w:b w:val="0"/>
          <w:bCs w:val="0"/>
          <w:sz w:val="24"/>
          <w:szCs w:val="24"/>
        </w:rPr>
        <w:t>-urile</w:t>
      </w:r>
      <w:r w:rsidR="009F1E1E" w:rsidRPr="003B4551">
        <w:rPr>
          <w:rFonts w:ascii="Times New Roman" w:hAnsi="Times New Roman"/>
          <w:b w:val="0"/>
          <w:bCs w:val="0"/>
          <w:sz w:val="24"/>
          <w:szCs w:val="24"/>
        </w:rPr>
        <w:t xml:space="preserve"> care </w:t>
      </w:r>
      <w:r w:rsidR="008B6302" w:rsidRPr="003B4551">
        <w:rPr>
          <w:rFonts w:ascii="Times New Roman" w:hAnsi="Times New Roman"/>
          <w:b w:val="0"/>
          <w:bCs w:val="0"/>
          <w:sz w:val="24"/>
          <w:szCs w:val="24"/>
        </w:rPr>
        <w:t>au utilizat/</w:t>
      </w:r>
      <w:r w:rsidR="00AD5D7F" w:rsidRPr="003B4551">
        <w:rPr>
          <w:rFonts w:ascii="Times New Roman" w:hAnsi="Times New Roman"/>
          <w:b w:val="0"/>
          <w:bCs w:val="0"/>
          <w:sz w:val="24"/>
          <w:szCs w:val="24"/>
        </w:rPr>
        <w:t>utilizeaz</w:t>
      </w:r>
      <w:r w:rsidR="009E1E1A" w:rsidRPr="003B4551">
        <w:rPr>
          <w:rFonts w:ascii="Times New Roman" w:hAnsi="Times New Roman"/>
          <w:b w:val="0"/>
          <w:bCs w:val="0"/>
          <w:sz w:val="24"/>
          <w:szCs w:val="24"/>
        </w:rPr>
        <w:t>ă</w:t>
      </w:r>
      <w:r w:rsidR="003D789D" w:rsidRPr="003B4551">
        <w:rPr>
          <w:rFonts w:ascii="Times New Roman" w:hAnsi="Times New Roman"/>
          <w:b w:val="0"/>
          <w:bCs w:val="0"/>
          <w:sz w:val="24"/>
          <w:szCs w:val="24"/>
        </w:rPr>
        <w:t xml:space="preserve"> informa</w:t>
      </w:r>
      <w:r w:rsidR="009E1E1A" w:rsidRPr="003B4551">
        <w:rPr>
          <w:rFonts w:ascii="Times New Roman" w:hAnsi="Times New Roman"/>
          <w:b w:val="0"/>
          <w:bCs w:val="0"/>
          <w:sz w:val="24"/>
          <w:szCs w:val="24"/>
        </w:rPr>
        <w:t>ț</w:t>
      </w:r>
      <w:r w:rsidR="00AD5D7F" w:rsidRPr="003B4551">
        <w:rPr>
          <w:rFonts w:ascii="Times New Roman" w:hAnsi="Times New Roman"/>
          <w:b w:val="0"/>
          <w:bCs w:val="0"/>
          <w:sz w:val="24"/>
          <w:szCs w:val="24"/>
        </w:rPr>
        <w:t>iile</w:t>
      </w:r>
      <w:r w:rsidR="009F1E1E" w:rsidRPr="003B4551">
        <w:rPr>
          <w:rFonts w:ascii="Times New Roman" w:hAnsi="Times New Roman"/>
          <w:b w:val="0"/>
          <w:bCs w:val="0"/>
          <w:sz w:val="24"/>
          <w:szCs w:val="24"/>
        </w:rPr>
        <w:t xml:space="preserve"> aferente</w:t>
      </w:r>
      <w:r w:rsidR="009913D5" w:rsidRPr="003B4551">
        <w:rPr>
          <w:rFonts w:ascii="Times New Roman" w:hAnsi="Times New Roman"/>
          <w:b w:val="0"/>
          <w:bCs w:val="0"/>
          <w:sz w:val="24"/>
          <w:szCs w:val="24"/>
        </w:rPr>
        <w:t xml:space="preserve"> </w:t>
      </w:r>
      <w:r w:rsidR="001B22DF" w:rsidRPr="003B4551">
        <w:rPr>
          <w:rFonts w:ascii="Times New Roman" w:hAnsi="Times New Roman"/>
          <w:b w:val="0"/>
          <w:bCs w:val="0"/>
          <w:sz w:val="24"/>
          <w:szCs w:val="24"/>
        </w:rPr>
        <w:t>p</w:t>
      </w:r>
      <w:r w:rsidR="009913D5" w:rsidRPr="003B4551">
        <w:rPr>
          <w:rFonts w:ascii="Times New Roman" w:hAnsi="Times New Roman"/>
          <w:b w:val="0"/>
          <w:bCs w:val="0"/>
          <w:sz w:val="24"/>
          <w:szCs w:val="24"/>
        </w:rPr>
        <w:t>unctul</w:t>
      </w:r>
      <w:r w:rsidR="009F1E1E" w:rsidRPr="003B4551">
        <w:rPr>
          <w:rFonts w:ascii="Times New Roman" w:hAnsi="Times New Roman"/>
          <w:b w:val="0"/>
          <w:bCs w:val="0"/>
          <w:sz w:val="24"/>
          <w:szCs w:val="24"/>
        </w:rPr>
        <w:t>ui</w:t>
      </w:r>
      <w:r w:rsidR="009913D5" w:rsidRPr="003B4551">
        <w:rPr>
          <w:rFonts w:ascii="Times New Roman" w:hAnsi="Times New Roman"/>
          <w:b w:val="0"/>
          <w:bCs w:val="0"/>
          <w:sz w:val="24"/>
          <w:szCs w:val="24"/>
        </w:rPr>
        <w:t xml:space="preserve"> de </w:t>
      </w:r>
      <w:r w:rsidR="001B22DF" w:rsidRPr="003B4551">
        <w:rPr>
          <w:rFonts w:ascii="Times New Roman" w:hAnsi="Times New Roman"/>
          <w:b w:val="0"/>
          <w:bCs w:val="0"/>
          <w:sz w:val="24"/>
          <w:szCs w:val="24"/>
        </w:rPr>
        <w:t>m</w:t>
      </w:r>
      <w:r w:rsidR="009E1E1A" w:rsidRPr="003B4551">
        <w:rPr>
          <w:rFonts w:ascii="Times New Roman" w:hAnsi="Times New Roman"/>
          <w:b w:val="0"/>
          <w:bCs w:val="0"/>
          <w:sz w:val="24"/>
          <w:szCs w:val="24"/>
        </w:rPr>
        <w:t>ă</w:t>
      </w:r>
      <w:r w:rsidR="00E63E16" w:rsidRPr="003B4551">
        <w:rPr>
          <w:rFonts w:ascii="Times New Roman" w:hAnsi="Times New Roman"/>
          <w:b w:val="0"/>
          <w:bCs w:val="0"/>
          <w:sz w:val="24"/>
          <w:szCs w:val="24"/>
        </w:rPr>
        <w:t>surare;</w:t>
      </w:r>
      <w:r w:rsidR="009913D5" w:rsidRPr="003B4551">
        <w:rPr>
          <w:rFonts w:ascii="Times New Roman" w:hAnsi="Times New Roman"/>
          <w:b w:val="0"/>
          <w:bCs w:val="0"/>
          <w:sz w:val="24"/>
          <w:szCs w:val="24"/>
        </w:rPr>
        <w:t xml:space="preserve"> </w:t>
      </w:r>
    </w:p>
    <w:p w14:paraId="0D1C59D8" w14:textId="77777777" w:rsidR="009913D5" w:rsidRPr="003B4551" w:rsidRDefault="009913D5" w:rsidP="00657C4D">
      <w:pPr>
        <w:pStyle w:val="Heading6"/>
        <w:keepLines/>
        <w:numPr>
          <w:ilvl w:val="0"/>
          <w:numId w:val="3"/>
        </w:numPr>
        <w:suppressLineNumbers/>
        <w:tabs>
          <w:tab w:val="clear" w:pos="1260"/>
          <w:tab w:val="num" w:pos="993"/>
        </w:tabs>
        <w:suppressAutoHyphens/>
        <w:spacing w:before="0" w:after="0" w:line="360" w:lineRule="auto"/>
        <w:ind w:hanging="267"/>
        <w:jc w:val="both"/>
        <w:rPr>
          <w:rFonts w:ascii="Times New Roman" w:hAnsi="Times New Roman"/>
          <w:b w:val="0"/>
          <w:bCs w:val="0"/>
          <w:sz w:val="24"/>
          <w:szCs w:val="24"/>
        </w:rPr>
      </w:pPr>
      <w:r w:rsidRPr="003B4551">
        <w:rPr>
          <w:rFonts w:ascii="Times New Roman" w:hAnsi="Times New Roman"/>
          <w:b w:val="0"/>
          <w:bCs w:val="0"/>
          <w:sz w:val="24"/>
          <w:szCs w:val="24"/>
        </w:rPr>
        <w:t xml:space="preserve">data </w:t>
      </w:r>
      <w:r w:rsidR="00C44A39" w:rsidRPr="003B4551">
        <w:rPr>
          <w:rFonts w:ascii="Times New Roman" w:hAnsi="Times New Roman"/>
          <w:b w:val="0"/>
          <w:bCs w:val="0"/>
          <w:sz w:val="24"/>
          <w:szCs w:val="24"/>
        </w:rPr>
        <w:t>prelu</w:t>
      </w:r>
      <w:r w:rsidR="009E1E1A" w:rsidRPr="003B4551">
        <w:rPr>
          <w:rFonts w:ascii="Times New Roman" w:hAnsi="Times New Roman"/>
          <w:b w:val="0"/>
          <w:bCs w:val="0"/>
          <w:sz w:val="24"/>
          <w:szCs w:val="24"/>
        </w:rPr>
        <w:t>ă</w:t>
      </w:r>
      <w:r w:rsidR="00C44A39" w:rsidRPr="003B4551">
        <w:rPr>
          <w:rFonts w:ascii="Times New Roman" w:hAnsi="Times New Roman"/>
          <w:b w:val="0"/>
          <w:bCs w:val="0"/>
          <w:sz w:val="24"/>
          <w:szCs w:val="24"/>
        </w:rPr>
        <w:t xml:space="preserve">rii </w:t>
      </w:r>
      <w:r w:rsidR="008B6302" w:rsidRPr="003B4551">
        <w:rPr>
          <w:rFonts w:ascii="Times New Roman" w:hAnsi="Times New Roman"/>
          <w:b w:val="0"/>
          <w:bCs w:val="0"/>
          <w:sz w:val="24"/>
          <w:szCs w:val="24"/>
        </w:rPr>
        <w:t>responsabilit</w:t>
      </w:r>
      <w:r w:rsidR="009E1E1A" w:rsidRPr="003B4551">
        <w:rPr>
          <w:rFonts w:ascii="Times New Roman" w:hAnsi="Times New Roman"/>
          <w:b w:val="0"/>
          <w:bCs w:val="0"/>
          <w:sz w:val="24"/>
          <w:szCs w:val="24"/>
        </w:rPr>
        <w:t>ăț</w:t>
      </w:r>
      <w:r w:rsidR="008B6302" w:rsidRPr="003B4551">
        <w:rPr>
          <w:rFonts w:ascii="Times New Roman" w:hAnsi="Times New Roman"/>
          <w:b w:val="0"/>
          <w:bCs w:val="0"/>
          <w:sz w:val="24"/>
          <w:szCs w:val="24"/>
        </w:rPr>
        <w:t xml:space="preserve">ii </w:t>
      </w:r>
      <w:r w:rsidR="00C44A39" w:rsidRPr="003B4551">
        <w:rPr>
          <w:rFonts w:ascii="Times New Roman" w:hAnsi="Times New Roman"/>
          <w:b w:val="0"/>
          <w:bCs w:val="0"/>
          <w:sz w:val="24"/>
          <w:szCs w:val="24"/>
        </w:rPr>
        <w:t>de c</w:t>
      </w:r>
      <w:r w:rsidR="009E1E1A" w:rsidRPr="003B4551">
        <w:rPr>
          <w:rFonts w:ascii="Times New Roman" w:hAnsi="Times New Roman"/>
          <w:b w:val="0"/>
          <w:bCs w:val="0"/>
          <w:sz w:val="24"/>
          <w:szCs w:val="24"/>
        </w:rPr>
        <w:t>ă</w:t>
      </w:r>
      <w:r w:rsidR="00C44A39" w:rsidRPr="003B4551">
        <w:rPr>
          <w:rFonts w:ascii="Times New Roman" w:hAnsi="Times New Roman"/>
          <w:b w:val="0"/>
          <w:bCs w:val="0"/>
          <w:sz w:val="24"/>
          <w:szCs w:val="24"/>
        </w:rPr>
        <w:t>tre</w:t>
      </w:r>
      <w:r w:rsidR="003123F1" w:rsidRPr="003B4551">
        <w:rPr>
          <w:rFonts w:ascii="Times New Roman" w:hAnsi="Times New Roman"/>
          <w:b w:val="0"/>
          <w:bCs w:val="0"/>
          <w:sz w:val="24"/>
          <w:szCs w:val="24"/>
        </w:rPr>
        <w:t xml:space="preserve"> </w:t>
      </w:r>
      <w:r w:rsidR="00C44A39" w:rsidRPr="003B4551">
        <w:rPr>
          <w:rFonts w:ascii="Times New Roman" w:hAnsi="Times New Roman"/>
          <w:b w:val="0"/>
          <w:bCs w:val="0"/>
          <w:sz w:val="24"/>
          <w:szCs w:val="24"/>
        </w:rPr>
        <w:t>PRE</w:t>
      </w:r>
      <w:r w:rsidR="002541F3" w:rsidRPr="003B4551">
        <w:rPr>
          <w:rFonts w:ascii="Times New Roman" w:hAnsi="Times New Roman"/>
          <w:b w:val="0"/>
          <w:bCs w:val="0"/>
          <w:sz w:val="24"/>
          <w:szCs w:val="24"/>
        </w:rPr>
        <w:t>, precum</w:t>
      </w:r>
      <w:r w:rsidR="00A605DC" w:rsidRPr="003B4551">
        <w:rPr>
          <w:rFonts w:ascii="Times New Roman" w:hAnsi="Times New Roman"/>
          <w:b w:val="0"/>
          <w:bCs w:val="0"/>
          <w:sz w:val="24"/>
          <w:szCs w:val="24"/>
        </w:rPr>
        <w:t xml:space="preserve"> </w:t>
      </w:r>
      <w:r w:rsidR="009E1E1A" w:rsidRPr="003B4551">
        <w:rPr>
          <w:rFonts w:ascii="Times New Roman" w:hAnsi="Times New Roman"/>
          <w:b w:val="0"/>
          <w:bCs w:val="0"/>
          <w:sz w:val="24"/>
          <w:szCs w:val="24"/>
        </w:rPr>
        <w:t>ș</w:t>
      </w:r>
      <w:r w:rsidRPr="003B4551">
        <w:rPr>
          <w:rFonts w:ascii="Times New Roman" w:hAnsi="Times New Roman"/>
          <w:b w:val="0"/>
          <w:bCs w:val="0"/>
          <w:sz w:val="24"/>
          <w:szCs w:val="24"/>
        </w:rPr>
        <w:t xml:space="preserve">i </w:t>
      </w:r>
      <w:r w:rsidR="009F1E1E" w:rsidRPr="003B4551">
        <w:rPr>
          <w:rFonts w:ascii="Times New Roman" w:hAnsi="Times New Roman"/>
          <w:b w:val="0"/>
          <w:bCs w:val="0"/>
          <w:sz w:val="24"/>
          <w:szCs w:val="24"/>
        </w:rPr>
        <w:t>datele de contact</w:t>
      </w:r>
      <w:r w:rsidR="00C44A39" w:rsidRPr="003B4551">
        <w:rPr>
          <w:rFonts w:ascii="Times New Roman" w:hAnsi="Times New Roman"/>
          <w:b w:val="0"/>
          <w:bCs w:val="0"/>
          <w:sz w:val="24"/>
          <w:szCs w:val="24"/>
        </w:rPr>
        <w:t xml:space="preserve"> ale PRE,</w:t>
      </w:r>
      <w:r w:rsidRPr="003B4551">
        <w:rPr>
          <w:rFonts w:ascii="Times New Roman" w:hAnsi="Times New Roman"/>
          <w:b w:val="0"/>
          <w:bCs w:val="0"/>
          <w:sz w:val="24"/>
          <w:szCs w:val="24"/>
        </w:rPr>
        <w:t xml:space="preserve"> pentru comunicare operativ</w:t>
      </w:r>
      <w:r w:rsidR="009E1E1A" w:rsidRPr="003B4551">
        <w:rPr>
          <w:rFonts w:ascii="Times New Roman" w:hAnsi="Times New Roman"/>
          <w:b w:val="0"/>
          <w:bCs w:val="0"/>
          <w:sz w:val="24"/>
          <w:szCs w:val="24"/>
        </w:rPr>
        <w:t>ă</w:t>
      </w:r>
      <w:r w:rsidR="00055D84" w:rsidRPr="003B4551">
        <w:rPr>
          <w:rFonts w:ascii="Times New Roman" w:hAnsi="Times New Roman"/>
          <w:b w:val="0"/>
          <w:bCs w:val="0"/>
          <w:sz w:val="24"/>
          <w:szCs w:val="24"/>
        </w:rPr>
        <w:t>;</w:t>
      </w:r>
    </w:p>
    <w:p w14:paraId="13AF58F0" w14:textId="77777777" w:rsidR="009913D5" w:rsidRPr="003B4551" w:rsidRDefault="00A07EEC" w:rsidP="00F9767F">
      <w:pPr>
        <w:spacing w:line="360" w:lineRule="auto"/>
        <w:ind w:firstLine="708"/>
      </w:pPr>
      <w:r w:rsidRPr="003B4551">
        <w:t xml:space="preserve">b) </w:t>
      </w:r>
      <w:r w:rsidR="00647D3C" w:rsidRPr="003B4551">
        <w:t>datele de m</w:t>
      </w:r>
      <w:r w:rsidR="009E1E1A" w:rsidRPr="003B4551">
        <w:t>ă</w:t>
      </w:r>
      <w:r w:rsidR="00647D3C" w:rsidRPr="003B4551">
        <w:t>sur</w:t>
      </w:r>
      <w:r w:rsidR="0067552B" w:rsidRPr="003B4551">
        <w:t>are</w:t>
      </w:r>
      <w:r w:rsidR="00647D3C" w:rsidRPr="003B4551">
        <w:t xml:space="preserve"> </w:t>
      </w:r>
      <w:r w:rsidRPr="003B4551">
        <w:t xml:space="preserve">pentru </w:t>
      </w:r>
      <w:r w:rsidR="00647D3C" w:rsidRPr="003B4551">
        <w:t xml:space="preserve">fiecare </w:t>
      </w:r>
      <w:r w:rsidRPr="003B4551">
        <w:t>punct de m</w:t>
      </w:r>
      <w:r w:rsidR="009E1E1A" w:rsidRPr="003B4551">
        <w:t>ă</w:t>
      </w:r>
      <w:r w:rsidRPr="003B4551">
        <w:t>surare:</w:t>
      </w:r>
    </w:p>
    <w:bookmarkEnd w:id="5"/>
    <w:p w14:paraId="48F39BC5" w14:textId="77777777" w:rsidR="009913D5" w:rsidRPr="003B4551" w:rsidRDefault="00F9767F" w:rsidP="00657C4D">
      <w:pPr>
        <w:pStyle w:val="ListParagraph"/>
        <w:spacing w:line="360" w:lineRule="auto"/>
        <w:ind w:left="709"/>
        <w:jc w:val="both"/>
      </w:pPr>
      <w:r w:rsidRPr="003B4551">
        <w:t xml:space="preserve">      </w:t>
      </w:r>
      <w:r w:rsidR="00B16C14" w:rsidRPr="003B4551">
        <w:t>i</w:t>
      </w:r>
      <w:r w:rsidR="00B24B47" w:rsidRPr="003B4551">
        <w:t>.</w:t>
      </w:r>
      <w:r w:rsidR="00B16C14" w:rsidRPr="003B4551">
        <w:t xml:space="preserve"> </w:t>
      </w:r>
      <w:r w:rsidR="009913D5" w:rsidRPr="003B4551">
        <w:t>valorile energiei active</w:t>
      </w:r>
      <w:r w:rsidR="00A37B4C" w:rsidRPr="003B4551">
        <w:t xml:space="preserve">, </w:t>
      </w:r>
      <w:r w:rsidR="008B6302" w:rsidRPr="003B4551">
        <w:t xml:space="preserve">colectate </w:t>
      </w:r>
      <w:r w:rsidR="006F4790" w:rsidRPr="003B4551">
        <w:t xml:space="preserve">de </w:t>
      </w:r>
      <w:r w:rsidR="00946486" w:rsidRPr="003B4551">
        <w:t>subsistemele</w:t>
      </w:r>
      <w:r w:rsidR="00BB1147" w:rsidRPr="003B4551">
        <w:t xml:space="preserve"> </w:t>
      </w:r>
      <w:r w:rsidR="006F4790" w:rsidRPr="003B4551">
        <w:t>de m</w:t>
      </w:r>
      <w:r w:rsidR="009E1E1A" w:rsidRPr="003B4551">
        <w:t>ă</w:t>
      </w:r>
      <w:r w:rsidR="006F4790" w:rsidRPr="003B4551">
        <w:t>surare</w:t>
      </w:r>
      <w:r w:rsidR="00C630B9" w:rsidRPr="003B4551">
        <w:t xml:space="preserve"> local</w:t>
      </w:r>
      <w:r w:rsidR="009E1E1A" w:rsidRPr="003B4551">
        <w:t>ă</w:t>
      </w:r>
      <w:r w:rsidR="00946376" w:rsidRPr="003B4551">
        <w:t>;</w:t>
      </w:r>
      <w:r w:rsidR="009913D5" w:rsidRPr="003B4551">
        <w:t xml:space="preserve"> </w:t>
      </w:r>
    </w:p>
    <w:p w14:paraId="321748D4" w14:textId="4E87C1F1" w:rsidR="00657C4D" w:rsidRDefault="00F9767F" w:rsidP="00657C4D">
      <w:pPr>
        <w:pStyle w:val="ListParagraph"/>
        <w:spacing w:line="360" w:lineRule="auto"/>
        <w:ind w:left="709"/>
        <w:jc w:val="both"/>
      </w:pPr>
      <w:r w:rsidRPr="003B4551">
        <w:t xml:space="preserve">     </w:t>
      </w:r>
      <w:r w:rsidR="00657C4D">
        <w:t xml:space="preserve"> </w:t>
      </w:r>
      <w:r w:rsidR="00B16C14" w:rsidRPr="003B4551">
        <w:t>ii</w:t>
      </w:r>
      <w:r w:rsidR="00B24B47" w:rsidRPr="003B4551">
        <w:t>.</w:t>
      </w:r>
      <w:r w:rsidR="00B16C14" w:rsidRPr="003B4551">
        <w:t xml:space="preserve"> </w:t>
      </w:r>
      <w:r w:rsidR="009913D5" w:rsidRPr="003B4551">
        <w:t xml:space="preserve">valorile </w:t>
      </w:r>
      <w:r w:rsidR="00DA3C58" w:rsidRPr="003B4551">
        <w:t xml:space="preserve">corectate, </w:t>
      </w:r>
      <w:r w:rsidR="009E1E1A" w:rsidRPr="003B4551">
        <w:t>î</w:t>
      </w:r>
      <w:r w:rsidR="00DA3C58" w:rsidRPr="003B4551">
        <w:t xml:space="preserve">n </w:t>
      </w:r>
      <w:r w:rsidR="003D789D" w:rsidRPr="003B4551">
        <w:t>situa</w:t>
      </w:r>
      <w:r w:rsidR="009E1E1A" w:rsidRPr="003B4551">
        <w:t>ț</w:t>
      </w:r>
      <w:r w:rsidR="00DA3C58" w:rsidRPr="003B4551">
        <w:t xml:space="preserve">ia </w:t>
      </w:r>
      <w:r w:rsidR="009E1E1A" w:rsidRPr="003B4551">
        <w:t>î</w:t>
      </w:r>
      <w:r w:rsidR="00DA3C58" w:rsidRPr="003B4551">
        <w:t>n care punctul de m</w:t>
      </w:r>
      <w:r w:rsidR="009E1E1A" w:rsidRPr="003B4551">
        <w:t>ă</w:t>
      </w:r>
      <w:r w:rsidR="00DA3C58" w:rsidRPr="003B4551">
        <w:t xml:space="preserve">surare nu coincide cu punctul de </w:t>
      </w:r>
      <w:r w:rsidR="00657C4D">
        <w:t xml:space="preserve">   </w:t>
      </w:r>
    </w:p>
    <w:p w14:paraId="44ABB154" w14:textId="02ED5080" w:rsidR="009913D5" w:rsidRPr="003B4551" w:rsidRDefault="00657C4D" w:rsidP="00657C4D">
      <w:pPr>
        <w:pStyle w:val="ListParagraph"/>
        <w:spacing w:line="360" w:lineRule="auto"/>
        <w:ind w:left="709"/>
        <w:jc w:val="both"/>
      </w:pPr>
      <w:r>
        <w:t xml:space="preserve">         </w:t>
      </w:r>
      <w:r w:rsidR="00DA3C58" w:rsidRPr="003B4551">
        <w:t>delimitare</w:t>
      </w:r>
      <w:r w:rsidR="009913D5" w:rsidRPr="003B4551">
        <w:t>;</w:t>
      </w:r>
    </w:p>
    <w:p w14:paraId="0F68850C" w14:textId="7A0A9568" w:rsidR="00657C4D" w:rsidRDefault="00F9767F" w:rsidP="00657C4D">
      <w:pPr>
        <w:pStyle w:val="ListParagraph"/>
        <w:spacing w:line="360" w:lineRule="auto"/>
        <w:ind w:left="709"/>
        <w:jc w:val="both"/>
      </w:pPr>
      <w:r w:rsidRPr="003B4551">
        <w:t xml:space="preserve">    </w:t>
      </w:r>
      <w:r w:rsidR="00657C4D">
        <w:t xml:space="preserve">  </w:t>
      </w:r>
      <w:r w:rsidR="00B16C14" w:rsidRPr="003B4551">
        <w:t>iii</w:t>
      </w:r>
      <w:r w:rsidR="00B24B47" w:rsidRPr="003B4551">
        <w:t>.</w:t>
      </w:r>
      <w:r w:rsidR="00B16C14" w:rsidRPr="003B4551">
        <w:t xml:space="preserve"> </w:t>
      </w:r>
      <w:r w:rsidR="009913D5" w:rsidRPr="003B4551">
        <w:t>valorile estimate</w:t>
      </w:r>
      <w:r w:rsidR="00FE6C38" w:rsidRPr="003B4551">
        <w:t>/</w:t>
      </w:r>
      <w:r w:rsidR="009913D5" w:rsidRPr="003B4551">
        <w:t>corectate</w:t>
      </w:r>
      <w:r w:rsidR="00013045" w:rsidRPr="003B4551">
        <w:t>,</w:t>
      </w:r>
      <w:r w:rsidR="009913D5" w:rsidRPr="003B4551">
        <w:t xml:space="preserve"> </w:t>
      </w:r>
      <w:r w:rsidR="009E1E1A" w:rsidRPr="003B4551">
        <w:t>î</w:t>
      </w:r>
      <w:r w:rsidR="009913D5" w:rsidRPr="003B4551">
        <w:t>n cazul datelor lips</w:t>
      </w:r>
      <w:r w:rsidR="009913D5" w:rsidRPr="003B4551">
        <w:rPr>
          <w:lang w:eastAsia="zh-CN"/>
        </w:rPr>
        <w:t>ǎ</w:t>
      </w:r>
      <w:r w:rsidR="00F53BB8" w:rsidRPr="003B4551">
        <w:t xml:space="preserve"> sau gre</w:t>
      </w:r>
      <w:r w:rsidR="009E1E1A" w:rsidRPr="003B4551">
        <w:t>ș</w:t>
      </w:r>
      <w:r w:rsidR="00F53BB8" w:rsidRPr="003B4551">
        <w:t xml:space="preserve">ite, </w:t>
      </w:r>
      <w:r w:rsidR="003162E5" w:rsidRPr="003B4551">
        <w:t xml:space="preserve">determinate </w:t>
      </w:r>
      <w:r w:rsidR="009E1E1A" w:rsidRPr="003B4551">
        <w:t>î</w:t>
      </w:r>
      <w:r w:rsidR="003162E5" w:rsidRPr="003B4551">
        <w:t xml:space="preserve">n baza </w:t>
      </w:r>
      <w:r w:rsidR="00657C4D">
        <w:t xml:space="preserve">  </w:t>
      </w:r>
    </w:p>
    <w:p w14:paraId="09BEB86A" w14:textId="159AF24C" w:rsidR="00B16C14" w:rsidRPr="003B4551" w:rsidRDefault="00657C4D" w:rsidP="00657C4D">
      <w:pPr>
        <w:pStyle w:val="ListParagraph"/>
        <w:spacing w:line="360" w:lineRule="auto"/>
        <w:ind w:left="709"/>
        <w:jc w:val="both"/>
      </w:pPr>
      <w:r>
        <w:t xml:space="preserve">         </w:t>
      </w:r>
      <w:r w:rsidR="003162E5" w:rsidRPr="003B4551">
        <w:t>reglement</w:t>
      </w:r>
      <w:r w:rsidR="009E1E1A" w:rsidRPr="003B4551">
        <w:t>ă</w:t>
      </w:r>
      <w:r w:rsidR="003162E5" w:rsidRPr="003B4551">
        <w:t xml:space="preserve">rilor/procedurilor </w:t>
      </w:r>
      <w:r w:rsidR="009E1E1A" w:rsidRPr="003B4551">
        <w:t>î</w:t>
      </w:r>
      <w:r w:rsidR="003162E5" w:rsidRPr="003B4551">
        <w:t>n vigoare</w:t>
      </w:r>
      <w:r w:rsidR="00D363FA" w:rsidRPr="003B4551">
        <w:t>;</w:t>
      </w:r>
    </w:p>
    <w:p w14:paraId="74B56643" w14:textId="0312A05C" w:rsidR="00CD5899" w:rsidRPr="003B4551" w:rsidRDefault="00657C4D" w:rsidP="00657C4D">
      <w:pPr>
        <w:spacing w:line="360" w:lineRule="auto"/>
        <w:ind w:firstLine="708"/>
        <w:jc w:val="both"/>
      </w:pPr>
      <w:r>
        <w:t xml:space="preserve">   </w:t>
      </w:r>
      <w:r w:rsidR="00F9767F" w:rsidRPr="003B4551">
        <w:t xml:space="preserve">  </w:t>
      </w:r>
      <w:r>
        <w:t xml:space="preserve"> </w:t>
      </w:r>
      <w:r w:rsidR="00B16C14" w:rsidRPr="003B4551">
        <w:t>iv</w:t>
      </w:r>
      <w:r w:rsidR="00B24B47" w:rsidRPr="003B4551">
        <w:t>.</w:t>
      </w:r>
      <w:r w:rsidR="00B16C14" w:rsidRPr="003B4551">
        <w:t xml:space="preserve"> </w:t>
      </w:r>
      <w:r w:rsidR="00CD5899" w:rsidRPr="003B4551">
        <w:t>VM</w:t>
      </w:r>
      <w:r w:rsidR="009913D5" w:rsidRPr="003B4551">
        <w:t xml:space="preserve"> </w:t>
      </w:r>
      <w:r w:rsidR="009E1E1A" w:rsidRPr="003B4551">
        <w:t>ș</w:t>
      </w:r>
      <w:r w:rsidR="00AA50EC" w:rsidRPr="003B4551">
        <w:t xml:space="preserve">i VMA </w:t>
      </w:r>
      <w:r w:rsidR="003C3C54" w:rsidRPr="003B4551">
        <w:t xml:space="preserve">utilizate </w:t>
      </w:r>
      <w:r w:rsidR="009E1E1A" w:rsidRPr="003B4551">
        <w:t>î</w:t>
      </w:r>
      <w:r w:rsidR="00AA50EC" w:rsidRPr="003B4551">
        <w:t>n procesul de decontare prev</w:t>
      </w:r>
      <w:r w:rsidR="009E1E1A" w:rsidRPr="003B4551">
        <w:t>ă</w:t>
      </w:r>
      <w:r w:rsidR="00AA50EC" w:rsidRPr="003B4551">
        <w:t xml:space="preserve">zut de Regulile PE </w:t>
      </w:r>
      <w:r w:rsidR="009E1E1A" w:rsidRPr="003B4551">
        <w:t>ș</w:t>
      </w:r>
      <w:r w:rsidR="00AA50EC" w:rsidRPr="003B4551">
        <w:t>i PRE.</w:t>
      </w:r>
    </w:p>
    <w:p w14:paraId="6E211B89" w14:textId="60679F4B" w:rsidR="00CD7606" w:rsidRPr="003B4551" w:rsidRDefault="00AA50EC" w:rsidP="006E51D5">
      <w:pPr>
        <w:spacing w:line="360" w:lineRule="auto"/>
        <w:jc w:val="both"/>
      </w:pPr>
      <w:r w:rsidRPr="003B4551" w:rsidDel="00AA50EC">
        <w:t xml:space="preserve"> </w:t>
      </w:r>
      <w:bookmarkStart w:id="6" w:name="_Toc61493562"/>
      <w:r w:rsidR="00496A4E" w:rsidRPr="003B4551">
        <w:t>(</w:t>
      </w:r>
      <w:r w:rsidR="00A453B0" w:rsidRPr="003B4551">
        <w:t>4</w:t>
      </w:r>
      <w:r w:rsidR="00FF056A" w:rsidRPr="003B4551">
        <w:t xml:space="preserve">) </w:t>
      </w:r>
      <w:r w:rsidR="009913D5" w:rsidRPr="003B4551">
        <w:t>Fiecare parte</w:t>
      </w:r>
      <w:r w:rsidR="00580F43" w:rsidRPr="003B4551">
        <w:t xml:space="preserve"> </w:t>
      </w:r>
      <w:r w:rsidR="009E1E1A" w:rsidRPr="003B4551">
        <w:t>î</w:t>
      </w:r>
      <w:r w:rsidR="00F3198D" w:rsidRPr="003B4551">
        <w:t>ndrept</w:t>
      </w:r>
      <w:r w:rsidR="009E1E1A" w:rsidRPr="003B4551">
        <w:t>ăț</w:t>
      </w:r>
      <w:r w:rsidR="00F3198D" w:rsidRPr="003B4551">
        <w:t>it</w:t>
      </w:r>
      <w:r w:rsidR="009E1E1A" w:rsidRPr="003B4551">
        <w:t>ă</w:t>
      </w:r>
      <w:r w:rsidR="008D5B07" w:rsidRPr="003B4551">
        <w:t xml:space="preserve">, </w:t>
      </w:r>
      <w:r w:rsidR="00391758" w:rsidRPr="003B4551">
        <w:t xml:space="preserve">și anume </w:t>
      </w:r>
      <w:r w:rsidR="00991703" w:rsidRPr="003B4551">
        <w:t>produc</w:t>
      </w:r>
      <w:r w:rsidR="009E1E1A" w:rsidRPr="003B4551">
        <w:t>ă</w:t>
      </w:r>
      <w:r w:rsidR="00991703" w:rsidRPr="003B4551">
        <w:t>tor</w:t>
      </w:r>
      <w:r w:rsidR="008D5B07" w:rsidRPr="003B4551">
        <w:t>ul</w:t>
      </w:r>
      <w:r w:rsidR="00991703" w:rsidRPr="003B4551">
        <w:t>, furnizor</w:t>
      </w:r>
      <w:r w:rsidR="008D5B07" w:rsidRPr="003B4551">
        <w:t>ul</w:t>
      </w:r>
      <w:r w:rsidR="005E1FFD" w:rsidRPr="003B4551">
        <w:t xml:space="preserve">, </w:t>
      </w:r>
      <w:r w:rsidR="0012659F" w:rsidRPr="003B4551">
        <w:t xml:space="preserve">participantul deținător de </w:t>
      </w:r>
      <w:r w:rsidR="005E1FFD" w:rsidRPr="003B4551">
        <w:t>instalați</w:t>
      </w:r>
      <w:r w:rsidR="0012659F" w:rsidRPr="003B4551">
        <w:t>i</w:t>
      </w:r>
      <w:r w:rsidR="005E1FFD" w:rsidRPr="003B4551">
        <w:t xml:space="preserve"> de stocare, clientul final</w:t>
      </w:r>
      <w:r w:rsidR="0095798A" w:rsidRPr="003B4551">
        <w:t xml:space="preserve"> </w:t>
      </w:r>
      <w:r w:rsidR="00FD3FE8" w:rsidRPr="003B4551">
        <w:t>care participă la piața angro</w:t>
      </w:r>
      <w:r w:rsidR="005E1FFD" w:rsidRPr="003B4551">
        <w:t xml:space="preserve">, </w:t>
      </w:r>
      <w:r w:rsidR="003367C2" w:rsidRPr="003B4551">
        <w:t xml:space="preserve">agregatorul, </w:t>
      </w:r>
      <w:r w:rsidR="008D5B07" w:rsidRPr="003B4551">
        <w:t xml:space="preserve">OR sau </w:t>
      </w:r>
      <w:r w:rsidR="00991703" w:rsidRPr="003B4551">
        <w:t>PRE, dup</w:t>
      </w:r>
      <w:r w:rsidR="009E1E1A" w:rsidRPr="003B4551">
        <w:t>ă</w:t>
      </w:r>
      <w:r w:rsidR="00991703" w:rsidRPr="003B4551">
        <w:t xml:space="preserve"> caz</w:t>
      </w:r>
      <w:r w:rsidR="008D5B07" w:rsidRPr="003B4551">
        <w:t>,</w:t>
      </w:r>
      <w:r w:rsidR="009913D5" w:rsidRPr="003B4551">
        <w:t xml:space="preserve"> are dreptul s</w:t>
      </w:r>
      <w:r w:rsidR="009E1E1A" w:rsidRPr="003B4551">
        <w:rPr>
          <w:lang w:eastAsia="zh-CN"/>
        </w:rPr>
        <w:t>ă</w:t>
      </w:r>
      <w:r w:rsidR="009913D5" w:rsidRPr="003B4551">
        <w:t xml:space="preserve"> acceseze informa</w:t>
      </w:r>
      <w:r w:rsidR="009E1E1A" w:rsidRPr="003B4551">
        <w:t>ț</w:t>
      </w:r>
      <w:r w:rsidR="009913D5" w:rsidRPr="003B4551">
        <w:t xml:space="preserve">iile din </w:t>
      </w:r>
      <w:r w:rsidR="00991703" w:rsidRPr="003B4551">
        <w:t>b</w:t>
      </w:r>
      <w:r w:rsidR="009913D5" w:rsidRPr="003B4551">
        <w:t xml:space="preserve">aza de </w:t>
      </w:r>
      <w:r w:rsidR="00991703" w:rsidRPr="003B4551">
        <w:t>d</w:t>
      </w:r>
      <w:r w:rsidR="009913D5" w:rsidRPr="003B4551">
        <w:t>ate care se refer</w:t>
      </w:r>
      <w:r w:rsidR="00E12726">
        <w:rPr>
          <w:lang w:eastAsia="zh-CN"/>
        </w:rPr>
        <w:t>ă</w:t>
      </w:r>
      <w:r w:rsidR="009913D5" w:rsidRPr="003B4551">
        <w:rPr>
          <w:lang w:eastAsia="zh-CN"/>
        </w:rPr>
        <w:t xml:space="preserve"> la punctele de </w:t>
      </w:r>
      <w:r w:rsidR="009913D5" w:rsidRPr="003B4551">
        <w:rPr>
          <w:rFonts w:hint="eastAsia"/>
          <w:lang w:eastAsia="zh-CN"/>
        </w:rPr>
        <w:t>m</w:t>
      </w:r>
      <w:r w:rsidR="00E12726">
        <w:rPr>
          <w:rFonts w:ascii="Cambria" w:eastAsia="Cambria" w:hAnsi="Cambria"/>
          <w:lang w:eastAsia="zh-CN"/>
        </w:rPr>
        <w:t>ă</w:t>
      </w:r>
      <w:r w:rsidR="009913D5" w:rsidRPr="003B4551">
        <w:rPr>
          <w:rFonts w:hint="eastAsia"/>
          <w:lang w:eastAsia="zh-CN"/>
        </w:rPr>
        <w:t>surare</w:t>
      </w:r>
      <w:r w:rsidR="00991703" w:rsidRPr="003B4551">
        <w:rPr>
          <w:lang w:eastAsia="zh-CN"/>
        </w:rPr>
        <w:t xml:space="preserve"> corespunz</w:t>
      </w:r>
      <w:r w:rsidR="009E1E1A" w:rsidRPr="003B4551">
        <w:rPr>
          <w:lang w:eastAsia="zh-CN"/>
        </w:rPr>
        <w:t>ă</w:t>
      </w:r>
      <w:r w:rsidR="00991703" w:rsidRPr="003B4551">
        <w:rPr>
          <w:lang w:eastAsia="zh-CN"/>
        </w:rPr>
        <w:t>to</w:t>
      </w:r>
      <w:r w:rsidR="00D321E4" w:rsidRPr="003B4551">
        <w:rPr>
          <w:lang w:eastAsia="zh-CN"/>
        </w:rPr>
        <w:t>are activit</w:t>
      </w:r>
      <w:r w:rsidR="009E1E1A" w:rsidRPr="003B4551">
        <w:rPr>
          <w:lang w:eastAsia="zh-CN"/>
        </w:rPr>
        <w:t>ăț</w:t>
      </w:r>
      <w:r w:rsidR="00D321E4" w:rsidRPr="003B4551">
        <w:rPr>
          <w:lang w:eastAsia="zh-CN"/>
        </w:rPr>
        <w:t xml:space="preserve">ii </w:t>
      </w:r>
      <w:r w:rsidR="00FE6C38" w:rsidRPr="003B4551">
        <w:rPr>
          <w:lang w:eastAsia="zh-CN"/>
        </w:rPr>
        <w:t xml:space="preserve">proprii </w:t>
      </w:r>
      <w:r w:rsidR="009E1E1A" w:rsidRPr="003B4551">
        <w:t>ș</w:t>
      </w:r>
      <w:r w:rsidR="009913D5" w:rsidRPr="003B4551">
        <w:t>i s</w:t>
      </w:r>
      <w:r w:rsidR="009E1E1A" w:rsidRPr="003B4551">
        <w:rPr>
          <w:lang w:eastAsia="zh-CN"/>
        </w:rPr>
        <w:t>ă</w:t>
      </w:r>
      <w:r w:rsidR="009913D5" w:rsidRPr="003B4551">
        <w:t xml:space="preserve"> solicite </w:t>
      </w:r>
      <w:r w:rsidR="00493D93" w:rsidRPr="003B4551">
        <w:t xml:space="preserve">OM </w:t>
      </w:r>
      <w:r w:rsidR="009913D5" w:rsidRPr="003B4551">
        <w:t>corectarea oric</w:t>
      </w:r>
      <w:r w:rsidR="009913D5" w:rsidRPr="003B4551">
        <w:rPr>
          <w:rFonts w:hint="eastAsia"/>
          <w:lang w:eastAsia="zh-CN"/>
        </w:rPr>
        <w:t>ǎ</w:t>
      </w:r>
      <w:r w:rsidR="009913D5" w:rsidRPr="003B4551">
        <w:t>rei inexactit</w:t>
      </w:r>
      <w:r w:rsidR="00E12726">
        <w:rPr>
          <w:rFonts w:ascii="Cambria" w:eastAsia="Cambria" w:hAnsi="Cambria"/>
          <w:lang w:eastAsia="zh-CN"/>
        </w:rPr>
        <w:t>ă</w:t>
      </w:r>
      <w:r w:rsidR="009E1E1A" w:rsidRPr="003B4551">
        <w:rPr>
          <w:lang w:eastAsia="zh-CN"/>
        </w:rPr>
        <w:t>ț</w:t>
      </w:r>
      <w:r w:rsidR="009913D5" w:rsidRPr="003B4551">
        <w:t xml:space="preserve">i constatate </w:t>
      </w:r>
      <w:r w:rsidR="009E1E1A" w:rsidRPr="003B4551">
        <w:t>î</w:t>
      </w:r>
      <w:r w:rsidR="009913D5" w:rsidRPr="003B4551">
        <w:t>n leg</w:t>
      </w:r>
      <w:r w:rsidR="009913D5" w:rsidRPr="003B4551">
        <w:rPr>
          <w:rFonts w:hint="eastAsia"/>
          <w:lang w:eastAsia="zh-CN"/>
        </w:rPr>
        <w:t>ǎ</w:t>
      </w:r>
      <w:r w:rsidR="009913D5" w:rsidRPr="003B4551">
        <w:t>tur</w:t>
      </w:r>
      <w:r w:rsidR="009913D5" w:rsidRPr="003B4551">
        <w:rPr>
          <w:rFonts w:hint="eastAsia"/>
          <w:lang w:eastAsia="zh-CN"/>
        </w:rPr>
        <w:t>ǎ</w:t>
      </w:r>
      <w:r w:rsidR="009913D5" w:rsidRPr="003B4551">
        <w:t xml:space="preserve"> cu aceste informa</w:t>
      </w:r>
      <w:r w:rsidR="009E1E1A" w:rsidRPr="003B4551">
        <w:t>ț</w:t>
      </w:r>
      <w:r w:rsidR="009913D5" w:rsidRPr="003B4551">
        <w:t>ii</w:t>
      </w:r>
      <w:r w:rsidR="00F65902" w:rsidRPr="003B4551">
        <w:t>.</w:t>
      </w:r>
      <w:bookmarkEnd w:id="6"/>
      <w:r w:rsidR="00580F43" w:rsidRPr="003B4551">
        <w:t xml:space="preserve"> </w:t>
      </w:r>
      <w:r w:rsidR="00E61189" w:rsidRPr="003B4551">
        <w:t>Informa</w:t>
      </w:r>
      <w:r w:rsidR="009E1E1A" w:rsidRPr="003B4551">
        <w:t>ț</w:t>
      </w:r>
      <w:r w:rsidR="00E61189" w:rsidRPr="003B4551">
        <w:t>iile din b</w:t>
      </w:r>
      <w:r w:rsidR="00580F43" w:rsidRPr="003B4551">
        <w:t xml:space="preserve">aza de date </w:t>
      </w:r>
      <w:r w:rsidR="00E61189" w:rsidRPr="003B4551">
        <w:t>sunt</w:t>
      </w:r>
      <w:r w:rsidR="00580F43" w:rsidRPr="003B4551">
        <w:t xml:space="preserve"> pus</w:t>
      </w:r>
      <w:r w:rsidR="00E61189" w:rsidRPr="003B4551">
        <w:t>e</w:t>
      </w:r>
      <w:r w:rsidR="00580F43" w:rsidRPr="003B4551">
        <w:t xml:space="preserve"> la dispozi</w:t>
      </w:r>
      <w:r w:rsidR="009E1E1A" w:rsidRPr="003B4551">
        <w:t>ț</w:t>
      </w:r>
      <w:r w:rsidR="00580F43" w:rsidRPr="003B4551">
        <w:t>ia p</w:t>
      </w:r>
      <w:r w:rsidR="009E1E1A" w:rsidRPr="003B4551">
        <w:t>ă</w:t>
      </w:r>
      <w:r w:rsidR="00580F43" w:rsidRPr="003B4551">
        <w:t>r</w:t>
      </w:r>
      <w:r w:rsidR="009E1E1A" w:rsidRPr="003B4551">
        <w:t>ț</w:t>
      </w:r>
      <w:r w:rsidR="00580F43" w:rsidRPr="003B4551">
        <w:t xml:space="preserve">ilor </w:t>
      </w:r>
      <w:r w:rsidR="009E1E1A" w:rsidRPr="003B4551">
        <w:t>î</w:t>
      </w:r>
      <w:r w:rsidR="00E50D9C" w:rsidRPr="003B4551">
        <w:t>ndrept</w:t>
      </w:r>
      <w:r w:rsidR="009E1E1A" w:rsidRPr="003B4551">
        <w:t>ăț</w:t>
      </w:r>
      <w:r w:rsidR="00E50D9C" w:rsidRPr="003B4551">
        <w:t>ite</w:t>
      </w:r>
      <w:r w:rsidR="00580F43" w:rsidRPr="003B4551">
        <w:t xml:space="preserve"> prin intermediul p</w:t>
      </w:r>
      <w:r w:rsidR="00B73483" w:rsidRPr="003B4551">
        <w:t>aginii proprii de internet a</w:t>
      </w:r>
      <w:r w:rsidR="00580F43" w:rsidRPr="003B4551">
        <w:t xml:space="preserve"> OM</w:t>
      </w:r>
      <w:r w:rsidR="00C630B9" w:rsidRPr="003B4551">
        <w:t>, pe baza unor proceduri privind accesul la datele de m</w:t>
      </w:r>
      <w:r w:rsidR="009E1E1A" w:rsidRPr="003B4551">
        <w:t>ă</w:t>
      </w:r>
      <w:r w:rsidR="00C630B9" w:rsidRPr="003B4551">
        <w:t>surare</w:t>
      </w:r>
      <w:r w:rsidR="00FF2CAE" w:rsidRPr="003B4551">
        <w:t>, elaborate de OM</w:t>
      </w:r>
      <w:r w:rsidR="00580F43" w:rsidRPr="003B4551">
        <w:t>.</w:t>
      </w:r>
    </w:p>
    <w:p w14:paraId="072A5913" w14:textId="77777777" w:rsidR="009913D5" w:rsidRPr="003B4551" w:rsidRDefault="00BF5C17" w:rsidP="006E51D5">
      <w:pPr>
        <w:spacing w:line="360" w:lineRule="auto"/>
        <w:jc w:val="both"/>
      </w:pPr>
      <w:r w:rsidRPr="003B4551">
        <w:lastRenderedPageBreak/>
        <w:t>Art. 8</w:t>
      </w:r>
      <w:r w:rsidR="005A7908" w:rsidRPr="003B4551">
        <w:t xml:space="preserve"> - </w:t>
      </w:r>
      <w:r w:rsidR="009913D5" w:rsidRPr="003B4551">
        <w:t>(1)</w:t>
      </w:r>
      <w:bookmarkStart w:id="7" w:name="_Toc61493564"/>
      <w:bookmarkStart w:id="8" w:name="_Toc47950174"/>
      <w:r w:rsidR="009913D5" w:rsidRPr="003B4551">
        <w:t xml:space="preserve"> OM colect</w:t>
      </w:r>
      <w:r w:rsidR="006B69F2" w:rsidRPr="003B4551">
        <w:t>eaz</w:t>
      </w:r>
      <w:r w:rsidR="009E1E1A" w:rsidRPr="003B4551">
        <w:t>ă</w:t>
      </w:r>
      <w:r w:rsidR="009913D5" w:rsidRPr="003B4551">
        <w:t xml:space="preserve"> VM prin </w:t>
      </w:r>
      <w:r w:rsidR="00942167" w:rsidRPr="003B4551">
        <w:t>citire la distanț</w:t>
      </w:r>
      <w:r w:rsidR="009E1E1A" w:rsidRPr="003B4551">
        <w:t>ă</w:t>
      </w:r>
      <w:r w:rsidR="009913D5" w:rsidRPr="003B4551">
        <w:t>, utiliz</w:t>
      </w:r>
      <w:r w:rsidR="009E1E1A" w:rsidRPr="003B4551">
        <w:t>â</w:t>
      </w:r>
      <w:r w:rsidR="009913D5" w:rsidRPr="003B4551">
        <w:t>nd protocoale a</w:t>
      </w:r>
      <w:r w:rsidR="005A54E8" w:rsidRPr="003B4551">
        <w:t xml:space="preserve">decvate de transfer al datelor </w:t>
      </w:r>
      <w:r w:rsidR="009E1E1A" w:rsidRPr="003B4551">
        <w:t>ș</w:t>
      </w:r>
      <w:r w:rsidR="009913D5" w:rsidRPr="003B4551">
        <w:t>i realiz</w:t>
      </w:r>
      <w:r w:rsidR="009E1E1A" w:rsidRPr="003B4551">
        <w:t>â</w:t>
      </w:r>
      <w:r w:rsidR="009913D5" w:rsidRPr="003B4551">
        <w:t xml:space="preserve">nd validarea, procesarea, securizarea </w:t>
      </w:r>
      <w:r w:rsidR="009E1E1A" w:rsidRPr="003B4551">
        <w:t>ș</w:t>
      </w:r>
      <w:r w:rsidR="009913D5" w:rsidRPr="003B4551">
        <w:t xml:space="preserve">i stocarea acestora </w:t>
      </w:r>
      <w:r w:rsidR="009E1E1A" w:rsidRPr="003B4551">
        <w:t>î</w:t>
      </w:r>
      <w:r w:rsidR="009913D5" w:rsidRPr="003B4551">
        <w:t xml:space="preserve">n </w:t>
      </w:r>
      <w:r w:rsidR="00EB37E4" w:rsidRPr="003B4551">
        <w:t>b</w:t>
      </w:r>
      <w:r w:rsidR="009913D5" w:rsidRPr="003B4551">
        <w:t xml:space="preserve">aza de </w:t>
      </w:r>
      <w:r w:rsidR="00E13F11" w:rsidRPr="003B4551">
        <w:t>d</w:t>
      </w:r>
      <w:r w:rsidR="009913D5" w:rsidRPr="003B4551">
        <w:t>ate</w:t>
      </w:r>
      <w:r w:rsidR="000C61C5" w:rsidRPr="003B4551">
        <w:t xml:space="preserve">, </w:t>
      </w:r>
      <w:r w:rsidR="009E1E1A" w:rsidRPr="003B4551">
        <w:t>î</w:t>
      </w:r>
      <w:r w:rsidR="000C61C5" w:rsidRPr="003B4551">
        <w:t>n func</w:t>
      </w:r>
      <w:r w:rsidR="009E1E1A" w:rsidRPr="003B4551">
        <w:t>ț</w:t>
      </w:r>
      <w:r w:rsidR="000C61C5" w:rsidRPr="003B4551">
        <w:t xml:space="preserve">ie de </w:t>
      </w:r>
      <w:r w:rsidR="0067552B" w:rsidRPr="003B4551">
        <w:t>categoria</w:t>
      </w:r>
      <w:r w:rsidR="000C61C5" w:rsidRPr="003B4551">
        <w:t xml:space="preserve"> punctelor de m</w:t>
      </w:r>
      <w:r w:rsidR="009E1E1A" w:rsidRPr="003B4551">
        <w:t>ă</w:t>
      </w:r>
      <w:r w:rsidR="000C61C5" w:rsidRPr="003B4551">
        <w:t xml:space="preserve">surare </w:t>
      </w:r>
      <w:r w:rsidR="009E1E1A" w:rsidRPr="003B4551">
        <w:t>ș</w:t>
      </w:r>
      <w:r w:rsidR="000C61C5" w:rsidRPr="003B4551">
        <w:t>i condi</w:t>
      </w:r>
      <w:r w:rsidR="009E1E1A" w:rsidRPr="003B4551">
        <w:t>ț</w:t>
      </w:r>
      <w:r w:rsidR="000C61C5" w:rsidRPr="003B4551">
        <w:t>iile aplicabile</w:t>
      </w:r>
      <w:r w:rsidR="00B73483" w:rsidRPr="003B4551">
        <w:t xml:space="preserve"> stabilite de Codul de m</w:t>
      </w:r>
      <w:r w:rsidR="009E1E1A" w:rsidRPr="003B4551">
        <w:t>ă</w:t>
      </w:r>
      <w:r w:rsidR="00B73483" w:rsidRPr="003B4551">
        <w:t>surare</w:t>
      </w:r>
      <w:r w:rsidR="00A41824" w:rsidRPr="003B4551">
        <w:t>. Dac</w:t>
      </w:r>
      <w:r w:rsidR="009E1E1A" w:rsidRPr="003B4551">
        <w:t>ă</w:t>
      </w:r>
      <w:r w:rsidR="000C61C5" w:rsidRPr="003B4551">
        <w:t xml:space="preserve"> </w:t>
      </w:r>
      <w:r w:rsidR="00942167" w:rsidRPr="003B4551">
        <w:t>citirea la distanț</w:t>
      </w:r>
      <w:r w:rsidR="009E1E1A" w:rsidRPr="003B4551">
        <w:t>ă</w:t>
      </w:r>
      <w:r w:rsidR="009913D5" w:rsidRPr="003B4551">
        <w:t xml:space="preserve"> nu este </w:t>
      </w:r>
      <w:r w:rsidR="00942167" w:rsidRPr="003B4551">
        <w:t>aplicabil</w:t>
      </w:r>
      <w:r w:rsidR="009E1E1A" w:rsidRPr="003B4551">
        <w:t>ă</w:t>
      </w:r>
      <w:r w:rsidR="009913D5" w:rsidRPr="003B4551">
        <w:t xml:space="preserve"> sau devine indisponibil</w:t>
      </w:r>
      <w:r w:rsidR="009E1E1A" w:rsidRPr="003B4551">
        <w:t>ă</w:t>
      </w:r>
      <w:r w:rsidR="009913D5" w:rsidRPr="003B4551">
        <w:t>, OM organiz</w:t>
      </w:r>
      <w:r w:rsidR="001F0E7E" w:rsidRPr="003B4551">
        <w:t>eaz</w:t>
      </w:r>
      <w:r w:rsidR="009E1E1A" w:rsidRPr="003B4551">
        <w:t>ă</w:t>
      </w:r>
      <w:r w:rsidR="009913D5" w:rsidRPr="003B4551">
        <w:t xml:space="preserve"> ob</w:t>
      </w:r>
      <w:r w:rsidR="009E1E1A" w:rsidRPr="003B4551">
        <w:t>ț</w:t>
      </w:r>
      <w:r w:rsidR="009913D5" w:rsidRPr="003B4551">
        <w:t xml:space="preserve">inerea datelor relevante prin </w:t>
      </w:r>
      <w:r w:rsidR="00942167" w:rsidRPr="003B4551">
        <w:t>citire</w:t>
      </w:r>
      <w:r w:rsidR="009913D5" w:rsidRPr="003B4551">
        <w:t xml:space="preserve"> local</w:t>
      </w:r>
      <w:r w:rsidR="009E1E1A" w:rsidRPr="003B4551">
        <w:t>ă</w:t>
      </w:r>
      <w:r w:rsidR="009913D5" w:rsidRPr="003B4551">
        <w:t xml:space="preserve">. </w:t>
      </w:r>
    </w:p>
    <w:p w14:paraId="7EA7DC94" w14:textId="77777777" w:rsidR="009913D5" w:rsidRPr="003B4551" w:rsidRDefault="009913D5" w:rsidP="006E51D5">
      <w:pPr>
        <w:spacing w:line="360" w:lineRule="auto"/>
        <w:jc w:val="both"/>
      </w:pPr>
      <w:r w:rsidRPr="003B4551">
        <w:t>(</w:t>
      </w:r>
      <w:r w:rsidR="00E41DC0" w:rsidRPr="003B4551">
        <w:t>2</w:t>
      </w:r>
      <w:r w:rsidRPr="003B4551">
        <w:t xml:space="preserve">) </w:t>
      </w:r>
      <w:bookmarkStart w:id="9" w:name="_Ref61502557"/>
      <w:r w:rsidR="009E1E1A" w:rsidRPr="003B4551">
        <w:t>Î</w:t>
      </w:r>
      <w:r w:rsidRPr="003B4551">
        <w:t>n cazul datelor lips</w:t>
      </w:r>
      <w:r w:rsidR="009E1E1A" w:rsidRPr="003B4551">
        <w:t>ă</w:t>
      </w:r>
      <w:r w:rsidRPr="003B4551">
        <w:t xml:space="preserve"> sau gre</w:t>
      </w:r>
      <w:r w:rsidR="009E1E1A" w:rsidRPr="003B4551">
        <w:t>ș</w:t>
      </w:r>
      <w:r w:rsidRPr="003B4551">
        <w:t>ite, OM</w:t>
      </w:r>
      <w:r w:rsidR="004F1D65" w:rsidRPr="003B4551">
        <w:t xml:space="preserve"> le</w:t>
      </w:r>
      <w:r w:rsidR="00C111F0" w:rsidRPr="003B4551">
        <w:t xml:space="preserve"> </w:t>
      </w:r>
      <w:r w:rsidRPr="003B4551">
        <w:t>estim</w:t>
      </w:r>
      <w:r w:rsidR="00541905" w:rsidRPr="003B4551">
        <w:t>eaz</w:t>
      </w:r>
      <w:r w:rsidR="009E1E1A" w:rsidRPr="003B4551">
        <w:t>ă</w:t>
      </w:r>
      <w:r w:rsidR="00FE6C38" w:rsidRPr="003B4551">
        <w:t>/</w:t>
      </w:r>
      <w:r w:rsidRPr="003B4551">
        <w:t>corect</w:t>
      </w:r>
      <w:r w:rsidR="00541905" w:rsidRPr="003B4551">
        <w:t>eaz</w:t>
      </w:r>
      <w:r w:rsidR="009E1E1A" w:rsidRPr="003B4551">
        <w:t>ă</w:t>
      </w:r>
      <w:r w:rsidRPr="003B4551">
        <w:t xml:space="preserve"> </w:t>
      </w:r>
      <w:bookmarkEnd w:id="9"/>
      <w:r w:rsidRPr="003B4551">
        <w:t xml:space="preserve">conform </w:t>
      </w:r>
      <w:r w:rsidR="00EB37E4" w:rsidRPr="003B4551">
        <w:t>r</w:t>
      </w:r>
      <w:r w:rsidR="005E7F71" w:rsidRPr="003B4551">
        <w:t>eglement</w:t>
      </w:r>
      <w:r w:rsidR="009E1E1A" w:rsidRPr="003B4551">
        <w:t>ă</w:t>
      </w:r>
      <w:r w:rsidR="00EB37E4" w:rsidRPr="003B4551">
        <w:t xml:space="preserve">rilor </w:t>
      </w:r>
      <w:r w:rsidR="00432C86" w:rsidRPr="003B4551">
        <w:t>aplicabile</w:t>
      </w:r>
      <w:r w:rsidRPr="003B4551">
        <w:t>.</w:t>
      </w:r>
    </w:p>
    <w:p w14:paraId="08C62031" w14:textId="5D156054" w:rsidR="001D317B" w:rsidRPr="003B4551" w:rsidRDefault="00BF5C17" w:rsidP="004E157D">
      <w:pPr>
        <w:tabs>
          <w:tab w:val="left" w:pos="3060"/>
        </w:tabs>
        <w:spacing w:line="360" w:lineRule="auto"/>
        <w:jc w:val="both"/>
        <w:rPr>
          <w:bCs/>
        </w:rPr>
      </w:pPr>
      <w:r w:rsidRPr="003B4551">
        <w:t>Art. 9</w:t>
      </w:r>
      <w:r w:rsidR="00F6696A" w:rsidRPr="003B4551">
        <w:t xml:space="preserve"> - </w:t>
      </w:r>
      <w:r w:rsidR="00380802" w:rsidRPr="003B4551">
        <w:t>Pentru</w:t>
      </w:r>
      <w:bookmarkEnd w:id="7"/>
      <w:r w:rsidR="007B23D6" w:rsidRPr="003B4551">
        <w:t xml:space="preserve"> </w:t>
      </w:r>
      <w:r w:rsidR="00AD7B2E" w:rsidRPr="003B4551">
        <w:t>determinarea</w:t>
      </w:r>
      <w:r w:rsidR="00895476" w:rsidRPr="003B4551">
        <w:t xml:space="preserve"> </w:t>
      </w:r>
      <w:r w:rsidR="007B23D6" w:rsidRPr="003B4551">
        <w:t xml:space="preserve">VM utilizate </w:t>
      </w:r>
      <w:r w:rsidR="009E1E1A" w:rsidRPr="003B4551">
        <w:t>î</w:t>
      </w:r>
      <w:r w:rsidR="007B23D6" w:rsidRPr="003B4551">
        <w:t xml:space="preserve">n procesul de </w:t>
      </w:r>
      <w:r w:rsidR="00895476" w:rsidRPr="003B4551">
        <w:t>decont</w:t>
      </w:r>
      <w:r w:rsidR="007B23D6" w:rsidRPr="003B4551">
        <w:t>are</w:t>
      </w:r>
      <w:r w:rsidR="00B17F31" w:rsidRPr="003B4551">
        <w:t xml:space="preserve"> prev</w:t>
      </w:r>
      <w:r w:rsidR="009E1E1A" w:rsidRPr="003B4551">
        <w:t>ă</w:t>
      </w:r>
      <w:r w:rsidR="00B17F31" w:rsidRPr="003B4551">
        <w:t>zut de Regul</w:t>
      </w:r>
      <w:r w:rsidR="009B44A5" w:rsidRPr="003B4551">
        <w:t>amentul</w:t>
      </w:r>
      <w:r w:rsidR="00B17F31" w:rsidRPr="003B4551">
        <w:t xml:space="preserve"> PE </w:t>
      </w:r>
      <w:r w:rsidR="009E1E1A" w:rsidRPr="003B4551">
        <w:t>ș</w:t>
      </w:r>
      <w:r w:rsidR="00B17F31" w:rsidRPr="003B4551">
        <w:t xml:space="preserve">i </w:t>
      </w:r>
      <w:r w:rsidR="009B44A5" w:rsidRPr="003B4551">
        <w:t xml:space="preserve">Regulamentul </w:t>
      </w:r>
      <w:r w:rsidR="00B17F31" w:rsidRPr="003B4551">
        <w:t>PRE</w:t>
      </w:r>
      <w:r w:rsidR="00895476" w:rsidRPr="003B4551">
        <w:t xml:space="preserve">, </w:t>
      </w:r>
      <w:r w:rsidR="00C52D4D" w:rsidRPr="003B4551">
        <w:rPr>
          <w:bCs/>
        </w:rPr>
        <w:t>părțile prevăzute la art. 3</w:t>
      </w:r>
      <w:r w:rsidR="009E391D" w:rsidRPr="003B4551">
        <w:rPr>
          <w:bCs/>
        </w:rPr>
        <w:t xml:space="preserve"> desf</w:t>
      </w:r>
      <w:r w:rsidR="009E1E1A" w:rsidRPr="003B4551">
        <w:rPr>
          <w:bCs/>
        </w:rPr>
        <w:t>ăș</w:t>
      </w:r>
      <w:r w:rsidR="009E391D" w:rsidRPr="003B4551">
        <w:rPr>
          <w:bCs/>
        </w:rPr>
        <w:t>oar</w:t>
      </w:r>
      <w:r w:rsidR="009E1E1A" w:rsidRPr="003B4551">
        <w:rPr>
          <w:bCs/>
        </w:rPr>
        <w:t>ă</w:t>
      </w:r>
      <w:r w:rsidR="009E391D" w:rsidRPr="003B4551">
        <w:rPr>
          <w:bCs/>
        </w:rPr>
        <w:t xml:space="preserve"> activit</w:t>
      </w:r>
      <w:r w:rsidR="009E1E1A" w:rsidRPr="003B4551">
        <w:rPr>
          <w:bCs/>
        </w:rPr>
        <w:t>ăț</w:t>
      </w:r>
      <w:r w:rsidR="009E391D" w:rsidRPr="003B4551">
        <w:rPr>
          <w:bCs/>
        </w:rPr>
        <w:t>i</w:t>
      </w:r>
      <w:r w:rsidR="00C52D4D" w:rsidRPr="003B4551">
        <w:rPr>
          <w:bCs/>
        </w:rPr>
        <w:t xml:space="preserve">le </w:t>
      </w:r>
      <w:r w:rsidR="00F97B39">
        <w:rPr>
          <w:bCs/>
        </w:rPr>
        <w:t>prevăzute</w:t>
      </w:r>
      <w:r w:rsidR="00F97B39" w:rsidRPr="003B4551">
        <w:rPr>
          <w:bCs/>
        </w:rPr>
        <w:t xml:space="preserve"> </w:t>
      </w:r>
      <w:r w:rsidR="00C52D4D" w:rsidRPr="003B4551">
        <w:rPr>
          <w:bCs/>
        </w:rPr>
        <w:t>la art. 10</w:t>
      </w:r>
      <w:r w:rsidR="007F0853" w:rsidRPr="003B4551">
        <w:rPr>
          <w:bCs/>
        </w:rPr>
        <w:t xml:space="preserve"> </w:t>
      </w:r>
      <w:r w:rsidR="00EE1CC8" w:rsidRPr="003B4551">
        <w:rPr>
          <w:bCs/>
        </w:rPr>
        <w:t>-</w:t>
      </w:r>
      <w:r w:rsidR="00931FB4" w:rsidRPr="003B4551">
        <w:rPr>
          <w:bCs/>
        </w:rPr>
        <w:t>.</w:t>
      </w:r>
      <w:r w:rsidR="00EE1CC8" w:rsidRPr="003B4551">
        <w:rPr>
          <w:bCs/>
        </w:rPr>
        <w:t>12</w:t>
      </w:r>
      <w:r w:rsidR="00C52D4D" w:rsidRPr="003B4551">
        <w:rPr>
          <w:bCs/>
        </w:rPr>
        <w:t xml:space="preserve"> </w:t>
      </w:r>
      <w:r w:rsidR="00A453B0" w:rsidRPr="003B4551">
        <w:rPr>
          <w:bCs/>
        </w:rPr>
        <w:t>,</w:t>
      </w:r>
      <w:r w:rsidR="009E391D" w:rsidRPr="003B4551">
        <w:rPr>
          <w:bCs/>
        </w:rPr>
        <w:t xml:space="preserve"> rezultate din atribu</w:t>
      </w:r>
      <w:r w:rsidR="009E1E1A" w:rsidRPr="003B4551">
        <w:rPr>
          <w:bCs/>
        </w:rPr>
        <w:t>ț</w:t>
      </w:r>
      <w:r w:rsidR="00A453B0" w:rsidRPr="003B4551">
        <w:rPr>
          <w:bCs/>
        </w:rPr>
        <w:t>iile ce le revin</w:t>
      </w:r>
      <w:r w:rsidR="00C52D4D" w:rsidRPr="003B4551">
        <w:rPr>
          <w:bCs/>
        </w:rPr>
        <w:t>.</w:t>
      </w:r>
    </w:p>
    <w:p w14:paraId="33CDA62F" w14:textId="77777777" w:rsidR="001D317B" w:rsidRPr="003B4551" w:rsidRDefault="001D317B" w:rsidP="004E157D">
      <w:pPr>
        <w:tabs>
          <w:tab w:val="left" w:pos="3060"/>
        </w:tabs>
        <w:spacing w:line="360" w:lineRule="auto"/>
        <w:jc w:val="both"/>
      </w:pPr>
      <w:r w:rsidRPr="003B4551">
        <w:rPr>
          <w:bCs/>
        </w:rPr>
        <w:t xml:space="preserve">Art. 10 – (1) </w:t>
      </w:r>
      <w:r w:rsidRPr="003B4551">
        <w:t>OM transmit către PPE/OR în drept precum și către OMEPA, pe măsură ce datele sunt disponibile, VM aferente UD/CD/ISD pe fiecare ID, în termen de 4 zile lucrătoare de la începutul lunii următoare lunii de livrare</w:t>
      </w:r>
      <w:r w:rsidR="00C52D4D" w:rsidRPr="003B4551">
        <w:t>.</w:t>
      </w:r>
    </w:p>
    <w:p w14:paraId="736D1D42" w14:textId="3560072D" w:rsidR="001D317B" w:rsidRPr="003B4551" w:rsidRDefault="001D317B" w:rsidP="004E157D">
      <w:pPr>
        <w:tabs>
          <w:tab w:val="left" w:pos="3060"/>
        </w:tabs>
        <w:spacing w:line="360" w:lineRule="auto"/>
        <w:jc w:val="both"/>
      </w:pPr>
      <w:r w:rsidRPr="003B4551">
        <w:t xml:space="preserve">(2) OMEPA determină și transmite la OPE VM </w:t>
      </w:r>
      <w:r w:rsidR="0052754D" w:rsidRPr="003B4551">
        <w:t xml:space="preserve">însumate </w:t>
      </w:r>
      <w:r w:rsidRPr="003B4551">
        <w:t>aferente fiecărei UD/CD/ISD, pe fiecare ID, în termen de 6 zile lucrătoare de la începutul lunii următoare lunii de livrare</w:t>
      </w:r>
      <w:r w:rsidR="00C52D4D" w:rsidRPr="003B4551">
        <w:t>.</w:t>
      </w:r>
    </w:p>
    <w:p w14:paraId="3C08520E" w14:textId="5F898329" w:rsidR="001D317B" w:rsidRPr="003B4551" w:rsidRDefault="001D317B" w:rsidP="004E157D">
      <w:pPr>
        <w:tabs>
          <w:tab w:val="left" w:pos="3060"/>
        </w:tabs>
        <w:spacing w:line="360" w:lineRule="auto"/>
        <w:jc w:val="both"/>
      </w:pPr>
      <w:r w:rsidRPr="003B4551">
        <w:t>(3) OM transmit către producător/furnizor/participant deținător de instalații de stocare/client final</w:t>
      </w:r>
      <w:r w:rsidR="008B56B0" w:rsidRPr="003B4551">
        <w:t xml:space="preserve"> </w:t>
      </w:r>
      <w:r w:rsidRPr="003B4551">
        <w:t>care participă la piața angro/</w:t>
      </w:r>
      <w:r w:rsidR="00722EEC" w:rsidRPr="003B4551">
        <w:t>ag</w:t>
      </w:r>
      <w:r w:rsidR="00E110A4" w:rsidRPr="003B4551">
        <w:t>regator/</w:t>
      </w:r>
      <w:r w:rsidRPr="003B4551">
        <w:t xml:space="preserve">PRE/OR în drept, pe măsură ce datele sunt disponibile, VM aferente consumului nedispecerizabil, producției nedispecerizabile și schimburilor între rețele, pe fiecare ID în termen de </w:t>
      </w:r>
      <w:r w:rsidR="00722EEC" w:rsidRPr="003B4551">
        <w:t>8</w:t>
      </w:r>
      <w:r w:rsidR="003C6F25" w:rsidRPr="003B4551">
        <w:t xml:space="preserve"> </w:t>
      </w:r>
      <w:r w:rsidRPr="003B4551">
        <w:t>zile lucrătoare de la începutul lunii următoare lunii de livrare</w:t>
      </w:r>
      <w:r w:rsidR="00C52D4D" w:rsidRPr="003B4551">
        <w:t>.</w:t>
      </w:r>
    </w:p>
    <w:p w14:paraId="2640BE47" w14:textId="755CFDC2" w:rsidR="00EF2679" w:rsidRPr="003B4551" w:rsidRDefault="0017208C" w:rsidP="004E157D">
      <w:pPr>
        <w:tabs>
          <w:tab w:val="left" w:pos="3060"/>
        </w:tabs>
        <w:spacing w:line="360" w:lineRule="auto"/>
        <w:jc w:val="both"/>
      </w:pPr>
      <w:r w:rsidRPr="003B4551">
        <w:t xml:space="preserve">(4) </w:t>
      </w:r>
      <w:r w:rsidR="00621801" w:rsidRPr="003B4551">
        <w:t>Cel târziu la</w:t>
      </w:r>
      <w:r w:rsidR="00621801" w:rsidRPr="00E5405C">
        <w:t xml:space="preserve"> termenul prevăzut la alin. (3), f</w:t>
      </w:r>
      <w:r w:rsidRPr="003B4551">
        <w:t>iecare</w:t>
      </w:r>
      <w:r w:rsidR="0016167E" w:rsidRPr="003B4551">
        <w:t xml:space="preserve"> </w:t>
      </w:r>
      <w:r w:rsidRPr="003B4551">
        <w:t>agregator transmite fiecărui furnizor</w:t>
      </w:r>
      <w:r w:rsidR="00EC2217" w:rsidRPr="003B4551">
        <w:t xml:space="preserve"> care are în portofoliu clienți finali care </w:t>
      </w:r>
      <w:r w:rsidR="00CD299E" w:rsidRPr="00E5405C">
        <w:t xml:space="preserve">au </w:t>
      </w:r>
      <w:r w:rsidR="00EC2217" w:rsidRPr="003B4551">
        <w:t>particip</w:t>
      </w:r>
      <w:r w:rsidR="00CD299E" w:rsidRPr="00E5405C">
        <w:t>at</w:t>
      </w:r>
      <w:r w:rsidR="00EC2217" w:rsidRPr="003B4551">
        <w:t xml:space="preserve"> la pi</w:t>
      </w:r>
      <w:r w:rsidR="00F159BB" w:rsidRPr="003B4551">
        <w:t>e</w:t>
      </w:r>
      <w:r w:rsidR="00EC2217" w:rsidRPr="003B4551">
        <w:t>ț</w:t>
      </w:r>
      <w:r w:rsidR="00F159BB" w:rsidRPr="003B4551">
        <w:t>e anterioare PE</w:t>
      </w:r>
      <w:r w:rsidR="00EC2217" w:rsidRPr="003B4551">
        <w:t xml:space="preserve"> prin intermediul </w:t>
      </w:r>
      <w:r w:rsidR="00F159BB" w:rsidRPr="003B4551">
        <w:t xml:space="preserve">său, </w:t>
      </w:r>
      <w:r w:rsidR="00CD299E" w:rsidRPr="00E5405C">
        <w:t xml:space="preserve">precum și către OR, </w:t>
      </w:r>
      <w:r w:rsidR="00F159BB" w:rsidRPr="003B4551">
        <w:t>nominalizarea clienților finali pe baza consumului cărora a tranzacționat pe aceste piețe, pe fiecare ID</w:t>
      </w:r>
      <w:r w:rsidR="00F269AE" w:rsidRPr="003B4551">
        <w:t>.</w:t>
      </w:r>
      <w:r w:rsidRPr="003B4551">
        <w:t xml:space="preserve"> </w:t>
      </w:r>
    </w:p>
    <w:p w14:paraId="5C6B6469" w14:textId="569E2575" w:rsidR="00637233" w:rsidRPr="003B4551" w:rsidRDefault="00BE5A19" w:rsidP="00265F31">
      <w:pPr>
        <w:tabs>
          <w:tab w:val="left" w:pos="3060"/>
        </w:tabs>
        <w:spacing w:line="360" w:lineRule="auto"/>
        <w:jc w:val="both"/>
      </w:pPr>
      <w:r w:rsidRPr="003B4551">
        <w:t>A</w:t>
      </w:r>
      <w:r w:rsidR="001D317B" w:rsidRPr="003B4551">
        <w:t xml:space="preserve">rt. 11 – </w:t>
      </w:r>
      <w:r w:rsidR="009141CF" w:rsidRPr="003B4551">
        <w:t xml:space="preserve">(1) OR determină următoarele VM </w:t>
      </w:r>
      <w:r w:rsidR="0052754D" w:rsidRPr="003B4551">
        <w:t>însumate</w:t>
      </w:r>
      <w:r w:rsidR="009141CF" w:rsidRPr="003B4551">
        <w:t xml:space="preserve"> aferente zonei proprii de licență, în termen de 9 zile lucrătoare de la începutul lunii următoare lunii de livrare, p</w:t>
      </w:r>
      <w:r w:rsidR="001D317B" w:rsidRPr="003B4551">
        <w:t>e baza VM aferente producției, consumului, energiei electrice livrate către alte rețele și energiei electrice primite din alte rețele</w:t>
      </w:r>
      <w:r w:rsidR="009E391D" w:rsidRPr="003B4551">
        <w:t>:</w:t>
      </w:r>
    </w:p>
    <w:p w14:paraId="5421ECC2" w14:textId="5FD7F43D" w:rsidR="00B70C22" w:rsidRPr="00E5405C" w:rsidRDefault="009E391D" w:rsidP="00E5405C">
      <w:pPr>
        <w:pStyle w:val="ListParagraph"/>
        <w:numPr>
          <w:ilvl w:val="0"/>
          <w:numId w:val="63"/>
        </w:numPr>
        <w:spacing w:line="360" w:lineRule="auto"/>
        <w:ind w:left="709" w:firstLine="0"/>
        <w:jc w:val="both"/>
      </w:pPr>
      <w:r w:rsidRPr="003B4551">
        <w:t>consumul aferent fiec</w:t>
      </w:r>
      <w:r w:rsidR="009E1E1A" w:rsidRPr="003B4551">
        <w:t>ă</w:t>
      </w:r>
      <w:r w:rsidRPr="003B4551">
        <w:t>rui furnizor</w:t>
      </w:r>
      <w:r w:rsidR="00EC6C91" w:rsidRPr="003B4551">
        <w:t>,</w:t>
      </w:r>
      <w:r w:rsidR="00500560" w:rsidRPr="003B4551">
        <w:t xml:space="preserve"> pe fie</w:t>
      </w:r>
      <w:r w:rsidR="004B3607" w:rsidRPr="003B4551">
        <w:t>c</w:t>
      </w:r>
      <w:r w:rsidR="00500560" w:rsidRPr="003B4551">
        <w:t>a</w:t>
      </w:r>
      <w:r w:rsidR="004B3607" w:rsidRPr="003B4551">
        <w:t>r</w:t>
      </w:r>
      <w:r w:rsidR="00500560" w:rsidRPr="003B4551">
        <w:t>e</w:t>
      </w:r>
      <w:r w:rsidR="00D17993" w:rsidRPr="003B4551">
        <w:t xml:space="preserve"> ID</w:t>
      </w:r>
      <w:r w:rsidR="00621801" w:rsidRPr="00E5405C">
        <w:t xml:space="preserve"> din care, separat</w:t>
      </w:r>
      <w:r w:rsidR="003B4551" w:rsidRPr="00E5405C">
        <w:t>, c</w:t>
      </w:r>
      <w:r w:rsidR="00B70C22" w:rsidRPr="00E5405C">
        <w:t xml:space="preserve">onsumul aferent clienților finali </w:t>
      </w:r>
      <w:r w:rsidR="00E73062" w:rsidRPr="00E5405C">
        <w:t xml:space="preserve">din portofoliul său </w:t>
      </w:r>
      <w:r w:rsidR="00B70C22" w:rsidRPr="00E5405C">
        <w:t xml:space="preserve">pe baza consumului cărora </w:t>
      </w:r>
      <w:r w:rsidR="00E45018" w:rsidRPr="00E5405C">
        <w:t>un</w:t>
      </w:r>
      <w:r w:rsidR="00B70C22" w:rsidRPr="00E5405C">
        <w:t xml:space="preserve"> agregator a participat pe piețe anterioare PE, pe fiecare ID, separat pe fiecare </w:t>
      </w:r>
      <w:r w:rsidR="00E45018" w:rsidRPr="00E5405C">
        <w:t xml:space="preserve">agregator </w:t>
      </w:r>
      <w:r w:rsidR="00B70C22" w:rsidRPr="00E5405C">
        <w:t xml:space="preserve">care </w:t>
      </w:r>
      <w:r w:rsidR="00E45018" w:rsidRPr="00E5405C">
        <w:t>i-a nominalizat</w:t>
      </w:r>
      <w:r w:rsidR="00AD5E1E" w:rsidRPr="00E5405C">
        <w:t>;</w:t>
      </w:r>
    </w:p>
    <w:p w14:paraId="0FD7E583" w14:textId="77777777" w:rsidR="00125692" w:rsidRPr="003B4551" w:rsidRDefault="00125692" w:rsidP="004C620D">
      <w:pPr>
        <w:spacing w:line="360" w:lineRule="auto"/>
        <w:ind w:left="708"/>
        <w:jc w:val="both"/>
      </w:pPr>
      <w:r w:rsidRPr="003B4551">
        <w:t>b) consumul aferent clien</w:t>
      </w:r>
      <w:r w:rsidR="00AD5E1E" w:rsidRPr="003B4551">
        <w:t>ț</w:t>
      </w:r>
      <w:r w:rsidRPr="003B4551">
        <w:t>ilor finali pe baza consumului  cărora un agregator a tranza</w:t>
      </w:r>
      <w:r w:rsidR="00AD5E1E" w:rsidRPr="003B4551">
        <w:t>cționat</w:t>
      </w:r>
      <w:r w:rsidRPr="003B4551">
        <w:t xml:space="preserve">  pe piețele anterioare PE, pe fiecare ID, separat pe fiecare furnizor care îi are în portofoliu</w:t>
      </w:r>
      <w:r w:rsidRPr="00E5405C">
        <w:t>;</w:t>
      </w:r>
    </w:p>
    <w:p w14:paraId="688C8AC9" w14:textId="77777777" w:rsidR="00BF4671" w:rsidRPr="003B4551" w:rsidRDefault="00D96929" w:rsidP="004C620D">
      <w:pPr>
        <w:spacing w:line="360" w:lineRule="auto"/>
        <w:ind w:left="708"/>
        <w:jc w:val="both"/>
      </w:pPr>
      <w:r w:rsidRPr="003B4551">
        <w:t xml:space="preserve">c) </w:t>
      </w:r>
      <w:r w:rsidR="00BF4671" w:rsidRPr="003B4551">
        <w:t>producția aferent</w:t>
      </w:r>
      <w:r w:rsidR="009E1E1A" w:rsidRPr="003B4551">
        <w:t>ă</w:t>
      </w:r>
      <w:r w:rsidR="00BF4671" w:rsidRPr="003B4551">
        <w:t xml:space="preserve"> fiec</w:t>
      </w:r>
      <w:r w:rsidR="009E1E1A" w:rsidRPr="003B4551">
        <w:t>ă</w:t>
      </w:r>
      <w:r w:rsidR="00BF4671" w:rsidRPr="003B4551">
        <w:t>rui produc</w:t>
      </w:r>
      <w:r w:rsidR="009E1E1A" w:rsidRPr="003B4551">
        <w:t>ă</w:t>
      </w:r>
      <w:r w:rsidR="00BF4671" w:rsidRPr="003B4551">
        <w:t>tor</w:t>
      </w:r>
      <w:r w:rsidR="0095798A" w:rsidRPr="003B4551">
        <w:t>/</w:t>
      </w:r>
      <w:r w:rsidR="00005AF5" w:rsidRPr="003B4551">
        <w:t>agregator al unor instalații de producere</w:t>
      </w:r>
      <w:r w:rsidR="0095798A" w:rsidRPr="003B4551">
        <w:t xml:space="preserve">, </w:t>
      </w:r>
      <w:r w:rsidR="00BF4671" w:rsidRPr="003B4551">
        <w:t>pe fiecare ID;</w:t>
      </w:r>
    </w:p>
    <w:p w14:paraId="72B523B3" w14:textId="77777777" w:rsidR="000E0FD8" w:rsidRPr="003B4551" w:rsidRDefault="00D96929" w:rsidP="00265F31">
      <w:pPr>
        <w:spacing w:line="360" w:lineRule="auto"/>
        <w:ind w:left="708"/>
        <w:jc w:val="both"/>
      </w:pPr>
      <w:r w:rsidRPr="003B4551">
        <w:t>d</w:t>
      </w:r>
      <w:r w:rsidR="009141CF" w:rsidRPr="003B4551">
        <w:t xml:space="preserve">) </w:t>
      </w:r>
      <w:r w:rsidR="000E0FD8" w:rsidRPr="003B4551">
        <w:t xml:space="preserve">producția </w:t>
      </w:r>
      <w:r w:rsidR="00005AF5" w:rsidRPr="003B4551">
        <w:t>și</w:t>
      </w:r>
      <w:r w:rsidR="000E0FD8" w:rsidRPr="003B4551">
        <w:t xml:space="preserve"> consumul, după caz, a</w:t>
      </w:r>
      <w:r w:rsidR="00005AF5" w:rsidRPr="003B4551">
        <w:t>ferente</w:t>
      </w:r>
      <w:r w:rsidR="000E0FD8" w:rsidRPr="003B4551">
        <w:t xml:space="preserve"> </w:t>
      </w:r>
      <w:r w:rsidR="0007327B" w:rsidRPr="003B4551">
        <w:t>fiecăr</w:t>
      </w:r>
      <w:r w:rsidR="00DF4D81" w:rsidRPr="003B4551">
        <w:t>ui participant deținător de</w:t>
      </w:r>
      <w:r w:rsidR="000E0FD8" w:rsidRPr="003B4551">
        <w:t xml:space="preserve"> </w:t>
      </w:r>
      <w:r w:rsidR="00A92F07" w:rsidRPr="003B4551">
        <w:t>instalații de stocare</w:t>
      </w:r>
      <w:r w:rsidR="00A6372F" w:rsidRPr="003B4551">
        <w:t>/</w:t>
      </w:r>
      <w:r w:rsidR="00005AF5" w:rsidRPr="003B4551">
        <w:t>agregator</w:t>
      </w:r>
      <w:r w:rsidR="00DF4D81" w:rsidRPr="003B4551">
        <w:t xml:space="preserve"> pentru instalații de stocare</w:t>
      </w:r>
      <w:r w:rsidR="000E0FD8" w:rsidRPr="003B4551">
        <w:t>, pe fiecare ID;</w:t>
      </w:r>
    </w:p>
    <w:p w14:paraId="2A276C56" w14:textId="57D64C56" w:rsidR="009E391D" w:rsidRPr="003B4551" w:rsidRDefault="00D96929" w:rsidP="00265F31">
      <w:pPr>
        <w:spacing w:line="360" w:lineRule="auto"/>
        <w:ind w:left="708"/>
        <w:jc w:val="both"/>
      </w:pPr>
      <w:r w:rsidRPr="003B4551">
        <w:lastRenderedPageBreak/>
        <w:t>e</w:t>
      </w:r>
      <w:r w:rsidR="009141CF" w:rsidRPr="003B4551">
        <w:t xml:space="preserve">) </w:t>
      </w:r>
      <w:r w:rsidR="009E391D" w:rsidRPr="003B4551">
        <w:t xml:space="preserve">valorile </w:t>
      </w:r>
      <w:r w:rsidR="0052754D" w:rsidRPr="003B4551">
        <w:t xml:space="preserve">însumate </w:t>
      </w:r>
      <w:r w:rsidR="009E391D" w:rsidRPr="003B4551">
        <w:t>ale consumului, respectiv produc</w:t>
      </w:r>
      <w:r w:rsidR="009E1E1A" w:rsidRPr="003B4551">
        <w:t>ț</w:t>
      </w:r>
      <w:r w:rsidR="009E391D" w:rsidRPr="003B4551">
        <w:t>iei aferente fiec</w:t>
      </w:r>
      <w:r w:rsidR="009E1E1A" w:rsidRPr="003B4551">
        <w:t>ă</w:t>
      </w:r>
      <w:r w:rsidR="009E391D" w:rsidRPr="003B4551">
        <w:t>rei PRE</w:t>
      </w:r>
      <w:r w:rsidR="00EC6C91" w:rsidRPr="003B4551">
        <w:t>, pe fiecare ID</w:t>
      </w:r>
      <w:r w:rsidR="002F4720" w:rsidRPr="003B4551">
        <w:t xml:space="preserve">, </w:t>
      </w:r>
    </w:p>
    <w:p w14:paraId="4573DEB5" w14:textId="77777777" w:rsidR="0006324A" w:rsidRPr="003B4551" w:rsidRDefault="00D96929" w:rsidP="00265F31">
      <w:pPr>
        <w:spacing w:line="360" w:lineRule="auto"/>
        <w:ind w:left="708"/>
        <w:jc w:val="both"/>
      </w:pPr>
      <w:r w:rsidRPr="003B4551">
        <w:t>f</w:t>
      </w:r>
      <w:r w:rsidR="009141CF" w:rsidRPr="003B4551">
        <w:t xml:space="preserve">) </w:t>
      </w:r>
      <w:r w:rsidR="0006324A" w:rsidRPr="003B4551">
        <w:t>consumul</w:t>
      </w:r>
      <w:r w:rsidR="00395DD0" w:rsidRPr="003B4551">
        <w:t>, respectiv</w:t>
      </w:r>
      <w:r w:rsidR="0006324A" w:rsidRPr="003B4551">
        <w:t xml:space="preserve"> produc</w:t>
      </w:r>
      <w:r w:rsidR="009E1E1A" w:rsidRPr="003B4551">
        <w:t>ț</w:t>
      </w:r>
      <w:r w:rsidR="0006324A" w:rsidRPr="003B4551">
        <w:t>ia net</w:t>
      </w:r>
      <w:r w:rsidR="009E1E1A" w:rsidRPr="003B4551">
        <w:t>ă</w:t>
      </w:r>
      <w:r w:rsidR="0006324A" w:rsidRPr="003B4551">
        <w:t xml:space="preserve"> pe fiecare ID;</w:t>
      </w:r>
    </w:p>
    <w:p w14:paraId="093399D4" w14:textId="77777777" w:rsidR="00D17993" w:rsidRPr="003B4551" w:rsidRDefault="00D96929" w:rsidP="00D17993">
      <w:pPr>
        <w:spacing w:line="360" w:lineRule="auto"/>
        <w:ind w:left="708"/>
        <w:jc w:val="both"/>
      </w:pPr>
      <w:r w:rsidRPr="003B4551">
        <w:t>g</w:t>
      </w:r>
      <w:r w:rsidR="009141CF" w:rsidRPr="003B4551">
        <w:t xml:space="preserve">) </w:t>
      </w:r>
      <w:r w:rsidR="00AD7B2E" w:rsidRPr="003B4551">
        <w:t>CPT</w:t>
      </w:r>
      <w:r w:rsidR="00265F31" w:rsidRPr="003B4551">
        <w:t xml:space="preserve"> </w:t>
      </w:r>
      <w:r w:rsidR="009E391D" w:rsidRPr="003B4551">
        <w:t>al re</w:t>
      </w:r>
      <w:r w:rsidR="009E1E1A" w:rsidRPr="003B4551">
        <w:t>ț</w:t>
      </w:r>
      <w:r w:rsidR="009E391D" w:rsidRPr="003B4551">
        <w:t>elei</w:t>
      </w:r>
      <w:r w:rsidR="00EC6C91" w:rsidRPr="003B4551">
        <w:t>, pe fiecare ID</w:t>
      </w:r>
      <w:r w:rsidR="009141CF" w:rsidRPr="003B4551">
        <w:t>.</w:t>
      </w:r>
    </w:p>
    <w:p w14:paraId="1BA105DA" w14:textId="3B7D6F3F" w:rsidR="009141CF" w:rsidRPr="003B4551" w:rsidRDefault="009B44A5" w:rsidP="00265F31">
      <w:pPr>
        <w:spacing w:line="360" w:lineRule="auto"/>
        <w:jc w:val="both"/>
      </w:pPr>
      <w:r w:rsidRPr="003B4551">
        <w:t>(2</w:t>
      </w:r>
      <w:r w:rsidR="009141CF" w:rsidRPr="003B4551">
        <w:t xml:space="preserve">) OR </w:t>
      </w:r>
      <w:r w:rsidR="00D9267A" w:rsidRPr="003B4551">
        <w:t>verific</w:t>
      </w:r>
      <w:r w:rsidR="009E1E1A" w:rsidRPr="003B4551">
        <w:t>ă</w:t>
      </w:r>
      <w:r w:rsidR="00D9267A" w:rsidRPr="003B4551">
        <w:t xml:space="preserve"> corelarea VM aferente schimburilor </w:t>
      </w:r>
      <w:r w:rsidR="009E1E1A" w:rsidRPr="003B4551">
        <w:t>î</w:t>
      </w:r>
      <w:r w:rsidR="00D9267A" w:rsidRPr="003B4551">
        <w:t xml:space="preserve">ntre rețele cu OR </w:t>
      </w:r>
      <w:r w:rsidR="00A730AF" w:rsidRPr="003B4551">
        <w:t>parteneri</w:t>
      </w:r>
      <w:r w:rsidR="00B32AD6" w:rsidRPr="003B4551">
        <w:t xml:space="preserve">, în interiorul termenului </w:t>
      </w:r>
      <w:r w:rsidR="00F97B39" w:rsidRPr="003B4551">
        <w:t>pre</w:t>
      </w:r>
      <w:r w:rsidR="00F97B39">
        <w:t>văzut</w:t>
      </w:r>
      <w:r w:rsidR="00F97B39" w:rsidRPr="003B4551">
        <w:t xml:space="preserve"> </w:t>
      </w:r>
      <w:r w:rsidR="00B32AD6" w:rsidRPr="003B4551">
        <w:t>la alin. (1)</w:t>
      </w:r>
      <w:r w:rsidR="009141CF" w:rsidRPr="003B4551">
        <w:t>.</w:t>
      </w:r>
    </w:p>
    <w:p w14:paraId="0B6A39A4" w14:textId="56219602" w:rsidR="009141CF" w:rsidRPr="003B4551" w:rsidRDefault="009B44A5" w:rsidP="00265F31">
      <w:pPr>
        <w:spacing w:line="360" w:lineRule="auto"/>
        <w:jc w:val="both"/>
      </w:pPr>
      <w:r w:rsidRPr="003B4551">
        <w:t>(3</w:t>
      </w:r>
      <w:r w:rsidR="009141CF" w:rsidRPr="003B4551">
        <w:t xml:space="preserve">) OR </w:t>
      </w:r>
      <w:r w:rsidR="00EC6C91" w:rsidRPr="003B4551">
        <w:t>verific</w:t>
      </w:r>
      <w:r w:rsidR="009E1E1A" w:rsidRPr="003B4551">
        <w:t>ă</w:t>
      </w:r>
      <w:r w:rsidR="00EC6C91" w:rsidRPr="003B4551">
        <w:t xml:space="preserve"> </w:t>
      </w:r>
      <w:r w:rsidR="009E1E1A" w:rsidRPr="003B4551">
        <w:t>î</w:t>
      </w:r>
      <w:r w:rsidR="00EC6C91" w:rsidRPr="003B4551">
        <w:t>nchiderea bilan</w:t>
      </w:r>
      <w:r w:rsidR="009E1E1A" w:rsidRPr="003B4551">
        <w:t>ț</w:t>
      </w:r>
      <w:r w:rsidR="00EC6C91" w:rsidRPr="003B4551">
        <w:t>ului fizic pe zona proprie de licen</w:t>
      </w:r>
      <w:r w:rsidR="009E1E1A" w:rsidRPr="003B4551">
        <w:t>ță</w:t>
      </w:r>
      <w:r w:rsidR="00B32AD6" w:rsidRPr="003B4551">
        <w:t xml:space="preserve">, în interiorul termenului </w:t>
      </w:r>
      <w:r w:rsidR="00F97B39" w:rsidRPr="003B4551">
        <w:t>pre</w:t>
      </w:r>
      <w:r w:rsidR="00F97B39">
        <w:t>văzu</w:t>
      </w:r>
      <w:r w:rsidR="00F97B39" w:rsidRPr="003B4551">
        <w:t xml:space="preserve">t </w:t>
      </w:r>
      <w:r w:rsidR="00B32AD6" w:rsidRPr="003B4551">
        <w:t>la alin. (1).</w:t>
      </w:r>
    </w:p>
    <w:p w14:paraId="0531F9F6" w14:textId="27F4BF5F" w:rsidR="009B44A5" w:rsidRPr="003B4551" w:rsidRDefault="009B44A5" w:rsidP="00265F31">
      <w:pPr>
        <w:spacing w:line="360" w:lineRule="auto"/>
        <w:jc w:val="both"/>
      </w:pPr>
      <w:r w:rsidRPr="003B4551">
        <w:t>(4)</w:t>
      </w:r>
      <w:r w:rsidR="005742D9" w:rsidRPr="003B4551">
        <w:t xml:space="preserve"> OR </w:t>
      </w:r>
      <w:r w:rsidRPr="003B4551">
        <w:t xml:space="preserve">transmit către </w:t>
      </w:r>
      <w:r w:rsidR="00621801" w:rsidRPr="00E5405C">
        <w:t xml:space="preserve">fiecare </w:t>
      </w:r>
      <w:r w:rsidRPr="003B4551">
        <w:t xml:space="preserve">furnizor și </w:t>
      </w:r>
      <w:r w:rsidR="004E3C31" w:rsidRPr="00E5405C">
        <w:t xml:space="preserve">către </w:t>
      </w:r>
      <w:r w:rsidR="00621801" w:rsidRPr="00E5405C">
        <w:t xml:space="preserve">fiecare </w:t>
      </w:r>
      <w:r w:rsidR="001F4778" w:rsidRPr="003B4551">
        <w:t>a</w:t>
      </w:r>
      <w:r w:rsidRPr="003B4551">
        <w:t xml:space="preserve">gregator </w:t>
      </w:r>
      <w:r w:rsidR="00E45018" w:rsidRPr="00E5405C">
        <w:t xml:space="preserve">îndreptățit, </w:t>
      </w:r>
      <w:r w:rsidRPr="003B4551">
        <w:t>VM determinate conform alin. (1) lit. a).</w:t>
      </w:r>
    </w:p>
    <w:p w14:paraId="694EFA60" w14:textId="735E5C6D" w:rsidR="009E391D" w:rsidRPr="003B4551" w:rsidRDefault="009B44A5" w:rsidP="00265F31">
      <w:pPr>
        <w:spacing w:line="360" w:lineRule="auto"/>
        <w:jc w:val="both"/>
      </w:pPr>
      <w:r w:rsidRPr="003B4551">
        <w:t>(5</w:t>
      </w:r>
      <w:r w:rsidR="009141CF" w:rsidRPr="003B4551">
        <w:t xml:space="preserve">) OR </w:t>
      </w:r>
      <w:r w:rsidR="00EC6C91" w:rsidRPr="003B4551">
        <w:t xml:space="preserve">transmit OMEPA </w:t>
      </w:r>
      <w:r w:rsidR="00251290" w:rsidRPr="003B4551">
        <w:t>VM</w:t>
      </w:r>
      <w:r w:rsidR="00251290" w:rsidRPr="003B4551" w:rsidDel="00266259">
        <w:t xml:space="preserve"> </w:t>
      </w:r>
      <w:r w:rsidR="0052754D" w:rsidRPr="003B4551">
        <w:t xml:space="preserve">însumate </w:t>
      </w:r>
      <w:r w:rsidR="00EC6C91" w:rsidRPr="003B4551">
        <w:t xml:space="preserve">determinate conform </w:t>
      </w:r>
      <w:r w:rsidR="00C625B8" w:rsidRPr="003B4551">
        <w:t>alin. (1)</w:t>
      </w:r>
      <w:r w:rsidR="00EC6C91" w:rsidRPr="003B4551">
        <w:t>, pe m</w:t>
      </w:r>
      <w:r w:rsidR="009E1E1A" w:rsidRPr="003B4551">
        <w:t>ă</w:t>
      </w:r>
      <w:r w:rsidR="00EC6C91" w:rsidRPr="003B4551">
        <w:t>sur</w:t>
      </w:r>
      <w:r w:rsidR="009E1E1A" w:rsidRPr="003B4551">
        <w:t>ă</w:t>
      </w:r>
      <w:r w:rsidR="00EC6C91" w:rsidRPr="003B4551">
        <w:t xml:space="preserve"> ce acestea sunt disponibile</w:t>
      </w:r>
      <w:r w:rsidR="00867BBF" w:rsidRPr="003B4551">
        <w:t>, în termenul prevăzut la alin. (1)</w:t>
      </w:r>
      <w:r w:rsidR="00EC6C91" w:rsidRPr="003B4551">
        <w:t>.</w:t>
      </w:r>
    </w:p>
    <w:p w14:paraId="15E834EE" w14:textId="6184A790" w:rsidR="009141CF" w:rsidRPr="003B4551" w:rsidRDefault="009141CF" w:rsidP="00265F31">
      <w:pPr>
        <w:spacing w:line="360" w:lineRule="auto"/>
        <w:jc w:val="both"/>
      </w:pPr>
      <w:r w:rsidRPr="003B4551">
        <w:t xml:space="preserve">Art. 12 </w:t>
      </w:r>
      <w:r w:rsidR="00C625B8" w:rsidRPr="003B4551">
        <w:t>– (1)</w:t>
      </w:r>
      <w:r w:rsidRPr="003B4551">
        <w:t xml:space="preserve"> OMEPA determină</w:t>
      </w:r>
      <w:r w:rsidR="00C625B8" w:rsidRPr="003B4551">
        <w:t>,</w:t>
      </w:r>
      <w:r w:rsidRPr="003B4551">
        <w:t xml:space="preserve"> la nivel național,</w:t>
      </w:r>
      <w:r w:rsidR="00C625B8" w:rsidRPr="003B4551">
        <w:t xml:space="preserve"> </w:t>
      </w:r>
      <w:r w:rsidRPr="003B4551">
        <w:t xml:space="preserve">VM </w:t>
      </w:r>
      <w:r w:rsidR="0052754D" w:rsidRPr="003B4551">
        <w:t xml:space="preserve">însumate </w:t>
      </w:r>
      <w:r w:rsidRPr="003B4551">
        <w:t xml:space="preserve">pe </w:t>
      </w:r>
      <w:r w:rsidR="00C625B8" w:rsidRPr="003B4551">
        <w:t xml:space="preserve">fiecare </w:t>
      </w:r>
      <w:r w:rsidRPr="003B4551">
        <w:t>zonă de licență primite de la OR</w:t>
      </w:r>
      <w:r w:rsidR="00C625B8" w:rsidRPr="003B4551">
        <w:t>,</w:t>
      </w:r>
      <w:r w:rsidRPr="003B4551">
        <w:t xml:space="preserve"> </w:t>
      </w:r>
      <w:r w:rsidR="00F97B39" w:rsidRPr="003B4551">
        <w:t>pre</w:t>
      </w:r>
      <w:r w:rsidR="00F97B39">
        <w:t>văzute</w:t>
      </w:r>
      <w:r w:rsidR="00F97B39" w:rsidRPr="003B4551">
        <w:t xml:space="preserve"> </w:t>
      </w:r>
      <w:r w:rsidRPr="003B4551">
        <w:t>la</w:t>
      </w:r>
      <w:r w:rsidR="00D17993" w:rsidRPr="003B4551">
        <w:t xml:space="preserve"> art. 11 ali</w:t>
      </w:r>
      <w:r w:rsidR="00D96929" w:rsidRPr="003B4551">
        <w:t>n. (1) lit. a) – f</w:t>
      </w:r>
      <w:r w:rsidR="00C625B8" w:rsidRPr="003B4551">
        <w:t>), în termen de 12 zile lucrătoare de la începutul lunii următoare lunii de livrare.</w:t>
      </w:r>
    </w:p>
    <w:p w14:paraId="08435233" w14:textId="391D1B2D" w:rsidR="009E391D" w:rsidRPr="003B4551" w:rsidRDefault="00C625B8" w:rsidP="00265F31">
      <w:pPr>
        <w:spacing w:line="360" w:lineRule="auto"/>
        <w:jc w:val="both"/>
      </w:pPr>
      <w:r w:rsidRPr="003B4551">
        <w:t xml:space="preserve">(2) OMEPA </w:t>
      </w:r>
      <w:r w:rsidR="00A06A10" w:rsidRPr="003B4551">
        <w:t>verific</w:t>
      </w:r>
      <w:r w:rsidR="009E1E1A" w:rsidRPr="003B4551">
        <w:t>ă</w:t>
      </w:r>
      <w:r w:rsidR="00A06A10" w:rsidRPr="003B4551">
        <w:t xml:space="preserve"> </w:t>
      </w:r>
      <w:r w:rsidR="009E1E1A" w:rsidRPr="003B4551">
        <w:t>î</w:t>
      </w:r>
      <w:r w:rsidR="00A06A10" w:rsidRPr="003B4551">
        <w:t>nchiderea bilan</w:t>
      </w:r>
      <w:r w:rsidR="009E1E1A" w:rsidRPr="003B4551">
        <w:t>ț</w:t>
      </w:r>
      <w:r w:rsidR="00A06A10" w:rsidRPr="003B4551">
        <w:t xml:space="preserve">ului fizic la nivelul SEN, </w:t>
      </w:r>
      <w:r w:rsidR="009E1E1A" w:rsidRPr="003B4551">
        <w:t>ș</w:t>
      </w:r>
      <w:r w:rsidR="00A06A10" w:rsidRPr="003B4551">
        <w:t>i atunci c</w:t>
      </w:r>
      <w:r w:rsidR="009E1E1A" w:rsidRPr="003B4551">
        <w:t>â</w:t>
      </w:r>
      <w:r w:rsidR="00A06A10" w:rsidRPr="003B4551">
        <w:t>nd constat</w:t>
      </w:r>
      <w:r w:rsidR="009E1E1A" w:rsidRPr="003B4551">
        <w:t>ă</w:t>
      </w:r>
      <w:r w:rsidR="00A06A10" w:rsidRPr="003B4551">
        <w:t xml:space="preserve"> o ne</w:t>
      </w:r>
      <w:r w:rsidR="009E1E1A" w:rsidRPr="003B4551">
        <w:t>î</w:t>
      </w:r>
      <w:r w:rsidR="00A06A10" w:rsidRPr="003B4551">
        <w:t>nchidere, comunic</w:t>
      </w:r>
      <w:r w:rsidR="009E1E1A" w:rsidRPr="003B4551">
        <w:t>ă</w:t>
      </w:r>
      <w:r w:rsidR="00A06A10" w:rsidRPr="003B4551">
        <w:t xml:space="preserve"> OR existen</w:t>
      </w:r>
      <w:r w:rsidR="009E1E1A" w:rsidRPr="003B4551">
        <w:t>ț</w:t>
      </w:r>
      <w:r w:rsidR="00A06A10" w:rsidRPr="003B4551">
        <w:t xml:space="preserve">a </w:t>
      </w:r>
      <w:r w:rsidR="009E1E1A" w:rsidRPr="003B4551">
        <w:t>ș</w:t>
      </w:r>
      <w:r w:rsidR="00A06A10" w:rsidRPr="003B4551">
        <w:t xml:space="preserve">i valoarea acesteia, </w:t>
      </w:r>
      <w:r w:rsidR="009E1E1A" w:rsidRPr="003B4551">
        <w:t>î</w:t>
      </w:r>
      <w:r w:rsidR="00A06A10" w:rsidRPr="003B4551">
        <w:t>n scopul efectu</w:t>
      </w:r>
      <w:r w:rsidR="009E1E1A" w:rsidRPr="003B4551">
        <w:t>ă</w:t>
      </w:r>
      <w:r w:rsidR="00A06A10" w:rsidRPr="003B4551">
        <w:t>rii de verific</w:t>
      </w:r>
      <w:r w:rsidR="009E1E1A" w:rsidRPr="003B4551">
        <w:t>ă</w:t>
      </w:r>
      <w:r w:rsidR="00A06A10" w:rsidRPr="003B4551">
        <w:t xml:space="preserve">ri suplimentare </w:t>
      </w:r>
      <w:r w:rsidR="009E1E1A" w:rsidRPr="003B4551">
        <w:t>ș</w:t>
      </w:r>
      <w:r w:rsidR="00A06A10" w:rsidRPr="003B4551">
        <w:t>i remedierii eventualelor erori; OR verific</w:t>
      </w:r>
      <w:r w:rsidR="009E1E1A" w:rsidRPr="003B4551">
        <w:t>ă</w:t>
      </w:r>
      <w:r w:rsidR="00A06A10" w:rsidRPr="003B4551">
        <w:t xml:space="preserve"> și corecteaz</w:t>
      </w:r>
      <w:r w:rsidR="009E1E1A" w:rsidRPr="003B4551">
        <w:t>ă</w:t>
      </w:r>
      <w:r w:rsidR="00A06A10" w:rsidRPr="003B4551">
        <w:t xml:space="preserve"> datele eronate </w:t>
      </w:r>
      <w:r w:rsidR="009E1E1A" w:rsidRPr="003B4551">
        <w:t>î</w:t>
      </w:r>
      <w:r w:rsidR="00A06A10" w:rsidRPr="003B4551">
        <w:t>n termen de 1 zi lucr</w:t>
      </w:r>
      <w:r w:rsidR="009E1E1A" w:rsidRPr="003B4551">
        <w:t>ă</w:t>
      </w:r>
      <w:r w:rsidR="00A06A10" w:rsidRPr="003B4551">
        <w:t>toare de la primirea acestora</w:t>
      </w:r>
      <w:r w:rsidR="00B32AD6" w:rsidRPr="003B4551">
        <w:t xml:space="preserve">, în interiorul termenului </w:t>
      </w:r>
      <w:r w:rsidR="00F97B39" w:rsidRPr="003B4551">
        <w:t>pre</w:t>
      </w:r>
      <w:r w:rsidR="00F97B39">
        <w:t xml:space="preserve">văzut </w:t>
      </w:r>
      <w:r w:rsidR="00B32AD6" w:rsidRPr="003B4551">
        <w:t>la alin. (1)</w:t>
      </w:r>
      <w:r w:rsidRPr="003B4551">
        <w:t>.</w:t>
      </w:r>
    </w:p>
    <w:p w14:paraId="19B529CC" w14:textId="2CA85B59" w:rsidR="00C625B8" w:rsidRPr="003B4551" w:rsidRDefault="00C625B8" w:rsidP="00265F31">
      <w:pPr>
        <w:spacing w:line="360" w:lineRule="auto"/>
        <w:jc w:val="both"/>
      </w:pPr>
      <w:r w:rsidRPr="003B4551">
        <w:t>(3) OMEPA</w:t>
      </w:r>
      <w:r w:rsidR="00565190" w:rsidRPr="003B4551">
        <w:t xml:space="preserve"> </w:t>
      </w:r>
      <w:r w:rsidR="00A06A10" w:rsidRPr="003B4551">
        <w:t>transmite c</w:t>
      </w:r>
      <w:r w:rsidR="009E1E1A" w:rsidRPr="003B4551">
        <w:t>ă</w:t>
      </w:r>
      <w:r w:rsidR="00A06A10" w:rsidRPr="003B4551">
        <w:t xml:space="preserve">tre PRE </w:t>
      </w:r>
      <w:r w:rsidR="009E1E1A" w:rsidRPr="003B4551">
        <w:t>î</w:t>
      </w:r>
      <w:r w:rsidR="00A06A10" w:rsidRPr="003B4551">
        <w:t xml:space="preserve">n drept VM </w:t>
      </w:r>
      <w:r w:rsidR="0052754D" w:rsidRPr="003B4551">
        <w:t xml:space="preserve">însumate </w:t>
      </w:r>
      <w:r w:rsidR="00A06A10" w:rsidRPr="003B4551">
        <w:t xml:space="preserve">determinate/corectate conform </w:t>
      </w:r>
      <w:r w:rsidRPr="003B4551">
        <w:t>alin. (1) și (2)</w:t>
      </w:r>
      <w:r w:rsidR="00A06A10" w:rsidRPr="003B4551">
        <w:t xml:space="preserve">, imediat ce acestea sunt disponibile </w:t>
      </w:r>
      <w:r w:rsidR="009E1E1A" w:rsidRPr="003B4551">
        <w:t>ș</w:t>
      </w:r>
      <w:r w:rsidR="00A06A10" w:rsidRPr="003B4551">
        <w:t xml:space="preserve">i, </w:t>
      </w:r>
      <w:r w:rsidR="009E1E1A" w:rsidRPr="003B4551">
        <w:t>î</w:t>
      </w:r>
      <w:r w:rsidR="00A06A10" w:rsidRPr="003B4551">
        <w:t>n același timp, le pune la dispozi</w:t>
      </w:r>
      <w:r w:rsidR="009E1E1A" w:rsidRPr="003B4551">
        <w:t>ț</w:t>
      </w:r>
      <w:r w:rsidR="00A06A10" w:rsidRPr="003B4551">
        <w:t>ia tuturor p</w:t>
      </w:r>
      <w:r w:rsidR="009E1E1A" w:rsidRPr="003B4551">
        <w:t>ă</w:t>
      </w:r>
      <w:r w:rsidR="00A06A10" w:rsidRPr="003B4551">
        <w:t>r</w:t>
      </w:r>
      <w:r w:rsidR="009E1E1A" w:rsidRPr="003B4551">
        <w:t>ț</w:t>
      </w:r>
      <w:r w:rsidR="00A06A10" w:rsidRPr="003B4551">
        <w:t xml:space="preserve">ilor </w:t>
      </w:r>
      <w:r w:rsidR="009E1E1A" w:rsidRPr="003B4551">
        <w:t>î</w:t>
      </w:r>
      <w:r w:rsidR="00A06A10" w:rsidRPr="003B4551">
        <w:t>ndrept</w:t>
      </w:r>
      <w:r w:rsidR="009E1E1A" w:rsidRPr="003B4551">
        <w:t>ăț</w:t>
      </w:r>
      <w:r w:rsidR="00A06A10" w:rsidRPr="003B4551">
        <w:t xml:space="preserve">ite prin intermediul paginii proprii de internet, pe baza unei proceduri proprii privind accesul la VM </w:t>
      </w:r>
      <w:r w:rsidR="0052754D" w:rsidRPr="003B4551">
        <w:t>însumate</w:t>
      </w:r>
      <w:r w:rsidR="00B32AD6" w:rsidRPr="003B4551">
        <w:t xml:space="preserve">, în interiorul termenului </w:t>
      </w:r>
      <w:r w:rsidR="00F97B39" w:rsidRPr="003B4551">
        <w:t>pre</w:t>
      </w:r>
      <w:r w:rsidR="00F97B39">
        <w:t xml:space="preserve">văzut </w:t>
      </w:r>
      <w:r w:rsidR="00B32AD6" w:rsidRPr="003B4551">
        <w:t>la alin. (1).</w:t>
      </w:r>
    </w:p>
    <w:p w14:paraId="56114496" w14:textId="51C5428B" w:rsidR="00C625B8" w:rsidRPr="003B4551" w:rsidRDefault="00C625B8" w:rsidP="00265F31">
      <w:pPr>
        <w:spacing w:line="360" w:lineRule="auto"/>
        <w:jc w:val="both"/>
      </w:pPr>
      <w:r w:rsidRPr="003B4551">
        <w:t xml:space="preserve">(4) OMEPA </w:t>
      </w:r>
      <w:r w:rsidR="000B7944" w:rsidRPr="003B4551">
        <w:t>transmite OPE VM corectate, dac</w:t>
      </w:r>
      <w:r w:rsidR="009E1E1A" w:rsidRPr="003B4551">
        <w:t>ă</w:t>
      </w:r>
      <w:r w:rsidR="000B7944" w:rsidRPr="003B4551">
        <w:t xml:space="preserve"> sunt consta</w:t>
      </w:r>
      <w:r w:rsidR="008645B1" w:rsidRPr="003B4551">
        <w:t>ta</w:t>
      </w:r>
      <w:r w:rsidR="000B7944" w:rsidRPr="003B4551">
        <w:t xml:space="preserve">te erori </w:t>
      </w:r>
      <w:r w:rsidR="009E1E1A" w:rsidRPr="003B4551">
        <w:t>î</w:t>
      </w:r>
      <w:r w:rsidR="000B7944" w:rsidRPr="003B4551">
        <w:t>n urma verific</w:t>
      </w:r>
      <w:r w:rsidR="009E1E1A" w:rsidRPr="003B4551">
        <w:t>ă</w:t>
      </w:r>
      <w:r w:rsidR="000B7944" w:rsidRPr="003B4551">
        <w:t>rii de c</w:t>
      </w:r>
      <w:r w:rsidR="009E1E1A" w:rsidRPr="003B4551">
        <w:t>ă</w:t>
      </w:r>
      <w:r w:rsidR="000B7944" w:rsidRPr="003B4551">
        <w:t>tre OR a datelor</w:t>
      </w:r>
      <w:r w:rsidR="00B32AD6" w:rsidRPr="003B4551">
        <w:t xml:space="preserve">, în interiorul termenului </w:t>
      </w:r>
      <w:r w:rsidR="00F97B39" w:rsidRPr="003B4551">
        <w:t>pre</w:t>
      </w:r>
      <w:r w:rsidR="00F97B39">
        <w:t>văzut</w:t>
      </w:r>
      <w:r w:rsidR="00F97B39" w:rsidRPr="003B4551">
        <w:t xml:space="preserve"> </w:t>
      </w:r>
      <w:r w:rsidR="00B32AD6" w:rsidRPr="003B4551">
        <w:t>la alin. (1).</w:t>
      </w:r>
    </w:p>
    <w:p w14:paraId="6F810149" w14:textId="611E466A" w:rsidR="00A2189E" w:rsidRPr="003B4551" w:rsidRDefault="00C625B8" w:rsidP="00265F31">
      <w:pPr>
        <w:spacing w:line="360" w:lineRule="auto"/>
        <w:jc w:val="both"/>
      </w:pPr>
      <w:r w:rsidRPr="003B4551">
        <w:t xml:space="preserve">(5) OMEPA </w:t>
      </w:r>
      <w:r w:rsidR="00A2189E" w:rsidRPr="003B4551">
        <w:t xml:space="preserve">transmite </w:t>
      </w:r>
      <w:r w:rsidR="00BC7849" w:rsidRPr="003B4551">
        <w:t xml:space="preserve">ODPE </w:t>
      </w:r>
      <w:r w:rsidR="00A2189E" w:rsidRPr="003B4551">
        <w:t xml:space="preserve">VM </w:t>
      </w:r>
      <w:r w:rsidR="0052754D" w:rsidRPr="003B4551">
        <w:t>însumate</w:t>
      </w:r>
      <w:r w:rsidR="000B7944" w:rsidRPr="003B4551">
        <w:t>/corectate,</w:t>
      </w:r>
      <w:r w:rsidR="00251290" w:rsidRPr="003B4551">
        <w:t xml:space="preserve"> determinate conform</w:t>
      </w:r>
      <w:r w:rsidR="00775F6F" w:rsidRPr="003B4551">
        <w:t xml:space="preserve"> alin (1) și (2)</w:t>
      </w:r>
      <w:r w:rsidR="000B7944" w:rsidRPr="003B4551">
        <w:t>.</w:t>
      </w:r>
    </w:p>
    <w:p w14:paraId="431B42B5" w14:textId="098B3F81" w:rsidR="00C52D4D" w:rsidRPr="003B4551" w:rsidRDefault="00BF5C17" w:rsidP="00C52D4D">
      <w:pPr>
        <w:pStyle w:val="ListParagraph"/>
        <w:spacing w:line="360" w:lineRule="auto"/>
        <w:ind w:left="0"/>
        <w:jc w:val="both"/>
        <w:rPr>
          <w:bCs/>
        </w:rPr>
      </w:pPr>
      <w:r w:rsidRPr="003B4551">
        <w:t>Art. 1</w:t>
      </w:r>
      <w:r w:rsidR="00C52D4D" w:rsidRPr="003B4551">
        <w:t>3</w:t>
      </w:r>
      <w:r w:rsidR="002741C2" w:rsidRPr="003B4551">
        <w:t xml:space="preserve"> </w:t>
      </w:r>
      <w:r w:rsidR="00487936" w:rsidRPr="003B4551">
        <w:t>–</w:t>
      </w:r>
      <w:r w:rsidR="002741C2" w:rsidRPr="003B4551">
        <w:t xml:space="preserve"> </w:t>
      </w:r>
      <w:r w:rsidR="00AE2D6F" w:rsidRPr="003B4551">
        <w:t xml:space="preserve">Pentru determinarea VMA utilizate </w:t>
      </w:r>
      <w:r w:rsidR="009E1E1A" w:rsidRPr="003B4551">
        <w:t>î</w:t>
      </w:r>
      <w:r w:rsidR="00AE2D6F" w:rsidRPr="003B4551">
        <w:t>n procesul de decontare prev</w:t>
      </w:r>
      <w:r w:rsidR="009E1E1A" w:rsidRPr="003B4551">
        <w:t>ă</w:t>
      </w:r>
      <w:r w:rsidR="00AE2D6F" w:rsidRPr="003B4551">
        <w:t xml:space="preserve">zut de Regulile PE </w:t>
      </w:r>
      <w:r w:rsidR="009E1E1A" w:rsidRPr="003B4551">
        <w:t>ș</w:t>
      </w:r>
      <w:r w:rsidR="00AE2D6F" w:rsidRPr="003B4551">
        <w:t xml:space="preserve">i PRE, </w:t>
      </w:r>
      <w:r w:rsidR="0007181D" w:rsidRPr="003B4551">
        <w:rPr>
          <w:bCs/>
        </w:rPr>
        <w:t xml:space="preserve">părțile prevăzute la art. 3 </w:t>
      </w:r>
      <w:r w:rsidR="00AE2D6F" w:rsidRPr="003B4551">
        <w:rPr>
          <w:bCs/>
        </w:rPr>
        <w:t>desf</w:t>
      </w:r>
      <w:r w:rsidR="009E1E1A" w:rsidRPr="003B4551">
        <w:rPr>
          <w:bCs/>
        </w:rPr>
        <w:t>ăș</w:t>
      </w:r>
      <w:r w:rsidR="00AE2D6F" w:rsidRPr="003B4551">
        <w:rPr>
          <w:bCs/>
        </w:rPr>
        <w:t>oar</w:t>
      </w:r>
      <w:r w:rsidR="009E1E1A" w:rsidRPr="003B4551">
        <w:rPr>
          <w:bCs/>
        </w:rPr>
        <w:t>ă</w:t>
      </w:r>
      <w:r w:rsidR="00AE2D6F" w:rsidRPr="003B4551">
        <w:rPr>
          <w:bCs/>
        </w:rPr>
        <w:t xml:space="preserve"> activit</w:t>
      </w:r>
      <w:r w:rsidR="009E1E1A" w:rsidRPr="003B4551">
        <w:rPr>
          <w:bCs/>
        </w:rPr>
        <w:t>ă</w:t>
      </w:r>
      <w:r w:rsidR="00AE2D6F" w:rsidRPr="003B4551">
        <w:rPr>
          <w:bCs/>
        </w:rPr>
        <w:t>ți</w:t>
      </w:r>
      <w:r w:rsidR="00931FB4" w:rsidRPr="003B4551">
        <w:rPr>
          <w:bCs/>
        </w:rPr>
        <w:t>le</w:t>
      </w:r>
      <w:r w:rsidR="00AE2D6F" w:rsidRPr="003B4551">
        <w:rPr>
          <w:bCs/>
        </w:rPr>
        <w:t xml:space="preserve"> </w:t>
      </w:r>
      <w:r w:rsidR="00F97B39">
        <w:rPr>
          <w:bCs/>
        </w:rPr>
        <w:t>cuprinse</w:t>
      </w:r>
      <w:r w:rsidR="00F97B39" w:rsidRPr="003B4551">
        <w:rPr>
          <w:bCs/>
        </w:rPr>
        <w:t xml:space="preserve"> </w:t>
      </w:r>
      <w:r w:rsidR="00C52D4D" w:rsidRPr="003B4551">
        <w:rPr>
          <w:bCs/>
        </w:rPr>
        <w:t xml:space="preserve">la art. 14 </w:t>
      </w:r>
      <w:r w:rsidR="00931FB4" w:rsidRPr="003B4551">
        <w:rPr>
          <w:bCs/>
        </w:rPr>
        <w:t xml:space="preserve">–17, </w:t>
      </w:r>
      <w:r w:rsidR="00AE2D6F" w:rsidRPr="003B4551">
        <w:rPr>
          <w:bCs/>
        </w:rPr>
        <w:t>rezultate din atribu</w:t>
      </w:r>
      <w:r w:rsidR="009E1E1A" w:rsidRPr="003B4551">
        <w:rPr>
          <w:bCs/>
        </w:rPr>
        <w:t>ț</w:t>
      </w:r>
      <w:r w:rsidR="00AE2D6F" w:rsidRPr="003B4551">
        <w:rPr>
          <w:bCs/>
        </w:rPr>
        <w:t>iile ce le revin</w:t>
      </w:r>
      <w:r w:rsidR="00C52D4D" w:rsidRPr="003B4551">
        <w:rPr>
          <w:bCs/>
        </w:rPr>
        <w:t>.</w:t>
      </w:r>
    </w:p>
    <w:p w14:paraId="07DAF6E5" w14:textId="77777777" w:rsidR="00C52D4D" w:rsidRPr="003B4551" w:rsidRDefault="00C52D4D" w:rsidP="00265F31">
      <w:pPr>
        <w:pStyle w:val="ListParagraph"/>
        <w:spacing w:line="360" w:lineRule="auto"/>
        <w:ind w:left="0"/>
        <w:jc w:val="both"/>
      </w:pPr>
      <w:r w:rsidRPr="003B4551">
        <w:rPr>
          <w:bCs/>
        </w:rPr>
        <w:t xml:space="preserve">Art. 14 – (1) </w:t>
      </w:r>
      <w:r w:rsidRPr="003B4551">
        <w:t>F</w:t>
      </w:r>
      <w:r w:rsidR="009913D5" w:rsidRPr="003B4551">
        <w:t>iecare parte care prime</w:t>
      </w:r>
      <w:r w:rsidR="009E1E1A" w:rsidRPr="003B4551">
        <w:t>ș</w:t>
      </w:r>
      <w:r w:rsidR="009913D5" w:rsidRPr="003B4551">
        <w:t>te VM conform prevederilor</w:t>
      </w:r>
      <w:r w:rsidR="00BF5C17" w:rsidRPr="003B4551">
        <w:t xml:space="preserve"> art. </w:t>
      </w:r>
      <w:r w:rsidRPr="003B4551">
        <w:t>10 alin. (1)</w:t>
      </w:r>
      <w:r w:rsidR="009913D5" w:rsidRPr="003B4551">
        <w:t xml:space="preserve"> </w:t>
      </w:r>
      <w:r w:rsidR="00397EBB" w:rsidRPr="003B4551">
        <w:t xml:space="preserve">, </w:t>
      </w:r>
      <w:r w:rsidRPr="003B4551">
        <w:t>alin. (3)</w:t>
      </w:r>
      <w:r w:rsidR="00397EBB" w:rsidRPr="003B4551">
        <w:t xml:space="preserve"> și art. 11 alin. (4)</w:t>
      </w:r>
      <w:r w:rsidR="009913D5" w:rsidRPr="003B4551">
        <w:t xml:space="preserve">, le poate </w:t>
      </w:r>
      <w:r w:rsidR="009913D5" w:rsidRPr="003B4551">
        <w:rPr>
          <w:bCs/>
        </w:rPr>
        <w:t>contesta l</w:t>
      </w:r>
      <w:r w:rsidR="009913D5" w:rsidRPr="003B4551">
        <w:t xml:space="preserve">a OM </w:t>
      </w:r>
      <w:r w:rsidR="009E1E1A" w:rsidRPr="003B4551">
        <w:t>î</w:t>
      </w:r>
      <w:r w:rsidR="009913D5" w:rsidRPr="003B4551">
        <w:t xml:space="preserve">ntr-un interval de </w:t>
      </w:r>
      <w:r w:rsidR="00E168D0" w:rsidRPr="003B4551">
        <w:rPr>
          <w:bCs/>
        </w:rPr>
        <w:t>5</w:t>
      </w:r>
      <w:r w:rsidR="009913D5" w:rsidRPr="003B4551">
        <w:rPr>
          <w:bCs/>
        </w:rPr>
        <w:t xml:space="preserve"> zile</w:t>
      </w:r>
      <w:r w:rsidR="009913D5" w:rsidRPr="003B4551">
        <w:t xml:space="preserve"> lucr</w:t>
      </w:r>
      <w:r w:rsidR="009E1E1A" w:rsidRPr="003B4551">
        <w:t>ă</w:t>
      </w:r>
      <w:r w:rsidR="009913D5" w:rsidRPr="003B4551">
        <w:t>toare</w:t>
      </w:r>
      <w:r w:rsidR="00C345DF" w:rsidRPr="003B4551">
        <w:t xml:space="preserve"> de la data primirii</w:t>
      </w:r>
      <w:r w:rsidR="009E3271" w:rsidRPr="003B4551">
        <w:t>;</w:t>
      </w:r>
      <w:r w:rsidR="009913D5" w:rsidRPr="003B4551">
        <w:t xml:space="preserve"> </w:t>
      </w:r>
      <w:r w:rsidR="009E3271" w:rsidRPr="003B4551">
        <w:t>d</w:t>
      </w:r>
      <w:r w:rsidR="009913D5" w:rsidRPr="003B4551">
        <w:t>ac</w:t>
      </w:r>
      <w:r w:rsidR="009E1E1A" w:rsidRPr="003B4551">
        <w:t>ă</w:t>
      </w:r>
      <w:r w:rsidR="00651839" w:rsidRPr="003B4551">
        <w:t xml:space="preserve"> </w:t>
      </w:r>
      <w:r w:rsidR="009913D5" w:rsidRPr="003B4551">
        <w:t xml:space="preserve">o parte nu a </w:t>
      </w:r>
      <w:r w:rsidR="006639F3" w:rsidRPr="003B4551">
        <w:t>transmis</w:t>
      </w:r>
      <w:r w:rsidR="009913D5" w:rsidRPr="003B4551">
        <w:t xml:space="preserve"> </w:t>
      </w:r>
      <w:r w:rsidR="009E1E1A" w:rsidRPr="003B4551">
        <w:t>î</w:t>
      </w:r>
      <w:r w:rsidR="009913D5" w:rsidRPr="003B4551">
        <w:t>n acest interval</w:t>
      </w:r>
      <w:r w:rsidR="009E3271" w:rsidRPr="003B4551">
        <w:t xml:space="preserve"> nici o contesta</w:t>
      </w:r>
      <w:r w:rsidR="009E1E1A" w:rsidRPr="003B4551">
        <w:t>ț</w:t>
      </w:r>
      <w:r w:rsidR="009E3271" w:rsidRPr="003B4551">
        <w:t>ie referitor la VM primite</w:t>
      </w:r>
      <w:r w:rsidR="009913D5" w:rsidRPr="003B4551">
        <w:t>, se consider</w:t>
      </w:r>
      <w:r w:rsidR="009E1E1A" w:rsidRPr="003B4551">
        <w:t>ă</w:t>
      </w:r>
      <w:r w:rsidR="009913D5" w:rsidRPr="003B4551">
        <w:t xml:space="preserve"> c</w:t>
      </w:r>
      <w:r w:rsidR="009E1E1A" w:rsidRPr="003B4551">
        <w:t>ă</w:t>
      </w:r>
      <w:r w:rsidR="009913D5" w:rsidRPr="003B4551">
        <w:t xml:space="preserve"> a confirmat</w:t>
      </w:r>
      <w:r w:rsidR="009E3271" w:rsidRPr="003B4551">
        <w:t xml:space="preserve"> VM</w:t>
      </w:r>
      <w:r w:rsidR="009913D5" w:rsidRPr="003B4551">
        <w:t xml:space="preserve"> respectiv</w:t>
      </w:r>
      <w:r w:rsidR="009E3271" w:rsidRPr="003B4551">
        <w:t>e</w:t>
      </w:r>
      <w:r w:rsidRPr="003B4551">
        <w:t>.</w:t>
      </w:r>
    </w:p>
    <w:p w14:paraId="763E5A33" w14:textId="77777777" w:rsidR="00C52D4D" w:rsidRPr="003B4551" w:rsidRDefault="00C52D4D" w:rsidP="00265F31">
      <w:pPr>
        <w:pStyle w:val="ListParagraph"/>
        <w:spacing w:line="360" w:lineRule="auto"/>
        <w:ind w:left="0"/>
        <w:jc w:val="both"/>
      </w:pPr>
      <w:r w:rsidRPr="003B4551">
        <w:lastRenderedPageBreak/>
        <w:t xml:space="preserve">(2) </w:t>
      </w:r>
      <w:bookmarkStart w:id="10" w:name="_Ref61503447"/>
      <w:r w:rsidR="009913D5" w:rsidRPr="003B4551">
        <w:t xml:space="preserve">OM </w:t>
      </w:r>
      <w:r w:rsidR="009913D5" w:rsidRPr="003B4551">
        <w:rPr>
          <w:bCs/>
        </w:rPr>
        <w:t>verific</w:t>
      </w:r>
      <w:r w:rsidR="009E1E1A" w:rsidRPr="003B4551">
        <w:rPr>
          <w:bCs/>
        </w:rPr>
        <w:t>ă</w:t>
      </w:r>
      <w:r w:rsidR="009913D5" w:rsidRPr="003B4551">
        <w:rPr>
          <w:bCs/>
        </w:rPr>
        <w:t xml:space="preserve"> </w:t>
      </w:r>
      <w:r w:rsidR="009913D5" w:rsidRPr="003B4551">
        <w:t>orice contesta</w:t>
      </w:r>
      <w:r w:rsidR="009E1E1A" w:rsidRPr="003B4551">
        <w:t>ț</w:t>
      </w:r>
      <w:r w:rsidR="009913D5" w:rsidRPr="003B4551">
        <w:t xml:space="preserve">ie </w:t>
      </w:r>
      <w:r w:rsidR="009E1E1A" w:rsidRPr="003B4551">
        <w:t>î</w:t>
      </w:r>
      <w:r w:rsidR="009913D5" w:rsidRPr="003B4551">
        <w:t xml:space="preserve">n maxim </w:t>
      </w:r>
      <w:r w:rsidR="00E168D0" w:rsidRPr="003B4551">
        <w:rPr>
          <w:bCs/>
        </w:rPr>
        <w:t>5</w:t>
      </w:r>
      <w:r w:rsidR="009913D5" w:rsidRPr="003B4551">
        <w:rPr>
          <w:bCs/>
        </w:rPr>
        <w:t xml:space="preserve"> zile</w:t>
      </w:r>
      <w:r w:rsidR="009913D5" w:rsidRPr="003B4551">
        <w:t xml:space="preserve"> lucr</w:t>
      </w:r>
      <w:r w:rsidR="009E1E1A" w:rsidRPr="003B4551">
        <w:t>ă</w:t>
      </w:r>
      <w:r w:rsidR="009913D5" w:rsidRPr="003B4551">
        <w:t xml:space="preserve">toare de la primire </w:t>
      </w:r>
      <w:r w:rsidR="009E1E1A" w:rsidRPr="003B4551">
        <w:t>ș</w:t>
      </w:r>
      <w:r w:rsidR="009913D5" w:rsidRPr="003B4551">
        <w:t>i informeaz</w:t>
      </w:r>
      <w:r w:rsidR="009E1E1A" w:rsidRPr="003B4551">
        <w:t>ă</w:t>
      </w:r>
      <w:r w:rsidR="009913D5" w:rsidRPr="003B4551">
        <w:t xml:space="preserve"> partea contestatar</w:t>
      </w:r>
      <w:r w:rsidR="009E1E1A" w:rsidRPr="003B4551">
        <w:t>ă</w:t>
      </w:r>
      <w:r w:rsidR="009913D5" w:rsidRPr="003B4551">
        <w:t xml:space="preserve"> </w:t>
      </w:r>
      <w:r w:rsidR="009E1E1A" w:rsidRPr="003B4551">
        <w:t>î</w:t>
      </w:r>
      <w:r w:rsidR="009913D5" w:rsidRPr="003B4551">
        <w:t>n leg</w:t>
      </w:r>
      <w:r w:rsidR="009E1E1A" w:rsidRPr="003B4551">
        <w:t>ă</w:t>
      </w:r>
      <w:r w:rsidR="009913D5" w:rsidRPr="003B4551">
        <w:t>tur</w:t>
      </w:r>
      <w:r w:rsidR="009E1E1A" w:rsidRPr="003B4551">
        <w:t>ă</w:t>
      </w:r>
      <w:r w:rsidR="009913D5" w:rsidRPr="003B4551">
        <w:t xml:space="preserve"> cu rezultatul</w:t>
      </w:r>
      <w:r w:rsidR="0006324A" w:rsidRPr="003B4551">
        <w:t>;</w:t>
      </w:r>
      <w:r w:rsidR="009913D5" w:rsidRPr="003B4551">
        <w:t xml:space="preserve"> </w:t>
      </w:r>
      <w:r w:rsidR="0006324A" w:rsidRPr="003B4551">
        <w:t>d</w:t>
      </w:r>
      <w:r w:rsidR="009913D5" w:rsidRPr="003B4551">
        <w:t>ac</w:t>
      </w:r>
      <w:r w:rsidR="009E1E1A" w:rsidRPr="003B4551">
        <w:t>ă</w:t>
      </w:r>
      <w:r w:rsidR="009913D5" w:rsidRPr="003B4551">
        <w:t xml:space="preserve"> VM </w:t>
      </w:r>
      <w:r w:rsidR="00C166C0" w:rsidRPr="003B4551">
        <w:t>corespunz</w:t>
      </w:r>
      <w:r w:rsidR="009E1E1A" w:rsidRPr="003B4551">
        <w:t>ă</w:t>
      </w:r>
      <w:r w:rsidR="00C166C0" w:rsidRPr="003B4551">
        <w:t>toare unor</w:t>
      </w:r>
      <w:r w:rsidR="008F319D" w:rsidRPr="003B4551">
        <w:t xml:space="preserve"> ID </w:t>
      </w:r>
      <w:r w:rsidR="009913D5" w:rsidRPr="003B4551">
        <w:t>au fost incorecte, OM determin</w:t>
      </w:r>
      <w:r w:rsidR="009E1E1A" w:rsidRPr="003B4551">
        <w:t>ă</w:t>
      </w:r>
      <w:r w:rsidR="009913D5" w:rsidRPr="003B4551">
        <w:t xml:space="preserve"> </w:t>
      </w:r>
      <w:r w:rsidR="009E1E1A" w:rsidRPr="003B4551">
        <w:t>ș</w:t>
      </w:r>
      <w:r w:rsidR="009913D5" w:rsidRPr="003B4551">
        <w:t xml:space="preserve">i transmite </w:t>
      </w:r>
      <w:r w:rsidR="00A92F07" w:rsidRPr="003B4551">
        <w:t>părților în drept</w:t>
      </w:r>
      <w:r w:rsidR="00B72ED4" w:rsidRPr="003B4551">
        <w:t xml:space="preserve"> </w:t>
      </w:r>
      <w:r w:rsidR="009913D5" w:rsidRPr="003B4551">
        <w:t>VM corectate</w:t>
      </w:r>
      <w:r w:rsidR="008F319D" w:rsidRPr="003B4551">
        <w:t xml:space="preserve"> pentru respectivele ID</w:t>
      </w:r>
      <w:r w:rsidRPr="003B4551">
        <w:t>.</w:t>
      </w:r>
    </w:p>
    <w:p w14:paraId="51173A68" w14:textId="77777777" w:rsidR="00C52D4D" w:rsidRPr="003B4551" w:rsidRDefault="00C52D4D" w:rsidP="00265F31">
      <w:pPr>
        <w:pStyle w:val="ListParagraph"/>
        <w:spacing w:line="360" w:lineRule="auto"/>
        <w:ind w:left="0"/>
        <w:jc w:val="both"/>
      </w:pPr>
      <w:r w:rsidRPr="003B4551">
        <w:t xml:space="preserve">(3) </w:t>
      </w:r>
      <w:bookmarkEnd w:id="10"/>
      <w:r w:rsidR="009913D5" w:rsidRPr="003B4551">
        <w:t>VM</w:t>
      </w:r>
      <w:r w:rsidR="00A31D35" w:rsidRPr="003B4551">
        <w:t xml:space="preserve"> sau</w:t>
      </w:r>
      <w:r w:rsidR="009913D5" w:rsidRPr="003B4551">
        <w:t xml:space="preserve">, </w:t>
      </w:r>
      <w:r w:rsidR="00A31D35" w:rsidRPr="003B4551">
        <w:t>dup</w:t>
      </w:r>
      <w:r w:rsidR="009E1E1A" w:rsidRPr="003B4551">
        <w:t>ă</w:t>
      </w:r>
      <w:r w:rsidR="00A31D35" w:rsidRPr="003B4551">
        <w:t xml:space="preserve"> caz, VM</w:t>
      </w:r>
      <w:r w:rsidR="009913D5" w:rsidRPr="003B4551">
        <w:t xml:space="preserve"> </w:t>
      </w:r>
      <w:r w:rsidR="00E50485" w:rsidRPr="003B4551">
        <w:t>corectate</w:t>
      </w:r>
      <w:r w:rsidR="009913D5" w:rsidRPr="003B4551">
        <w:t xml:space="preserve">, sunt considerate </w:t>
      </w:r>
      <w:r w:rsidR="009913D5" w:rsidRPr="003B4551">
        <w:rPr>
          <w:bCs/>
        </w:rPr>
        <w:t>confirmate</w:t>
      </w:r>
      <w:r w:rsidR="009913D5" w:rsidRPr="003B4551">
        <w:t xml:space="preserve"> de p</w:t>
      </w:r>
      <w:r w:rsidR="009E1E1A" w:rsidRPr="003B4551">
        <w:t>ă</w:t>
      </w:r>
      <w:r w:rsidR="009913D5" w:rsidRPr="003B4551">
        <w:t>r</w:t>
      </w:r>
      <w:r w:rsidR="009E1E1A" w:rsidRPr="003B4551">
        <w:t>ț</w:t>
      </w:r>
      <w:r w:rsidR="009913D5" w:rsidRPr="003B4551">
        <w:t xml:space="preserve">ile </w:t>
      </w:r>
      <w:r w:rsidR="00274D27" w:rsidRPr="003B4551">
        <w:t>implicate</w:t>
      </w:r>
      <w:r w:rsidR="009913D5" w:rsidRPr="003B4551">
        <w:t>, nu mai t</w:t>
      </w:r>
      <w:r w:rsidR="009E1E1A" w:rsidRPr="003B4551">
        <w:t>â</w:t>
      </w:r>
      <w:r w:rsidR="009913D5" w:rsidRPr="003B4551">
        <w:t xml:space="preserve">rziu de </w:t>
      </w:r>
      <w:r w:rsidR="009913D5" w:rsidRPr="003B4551">
        <w:rPr>
          <w:bCs/>
        </w:rPr>
        <w:t>1</w:t>
      </w:r>
      <w:r w:rsidR="00E168D0" w:rsidRPr="003B4551">
        <w:rPr>
          <w:bCs/>
        </w:rPr>
        <w:t>4</w:t>
      </w:r>
      <w:r w:rsidR="009913D5" w:rsidRPr="003B4551">
        <w:rPr>
          <w:bCs/>
        </w:rPr>
        <w:t xml:space="preserve"> zile</w:t>
      </w:r>
      <w:r w:rsidR="009913D5" w:rsidRPr="003B4551">
        <w:t xml:space="preserve"> lucr</w:t>
      </w:r>
      <w:r w:rsidR="009E1E1A" w:rsidRPr="003B4551">
        <w:t>ă</w:t>
      </w:r>
      <w:r w:rsidR="009913D5" w:rsidRPr="003B4551">
        <w:t xml:space="preserve">toare de la </w:t>
      </w:r>
      <w:r w:rsidR="009E1E1A" w:rsidRPr="003B4551">
        <w:t>î</w:t>
      </w:r>
      <w:r w:rsidR="009913D5" w:rsidRPr="003B4551">
        <w:t>nceputul lunii urm</w:t>
      </w:r>
      <w:r w:rsidR="009E1E1A" w:rsidRPr="003B4551">
        <w:t>ă</w:t>
      </w:r>
      <w:r w:rsidR="009913D5" w:rsidRPr="003B4551">
        <w:t>toare lunii de livrare pentru punctele de m</w:t>
      </w:r>
      <w:r w:rsidR="009E1E1A" w:rsidRPr="003B4551">
        <w:t>ă</w:t>
      </w:r>
      <w:r w:rsidR="009913D5" w:rsidRPr="003B4551">
        <w:t xml:space="preserve">surare </w:t>
      </w:r>
      <w:r w:rsidR="006639F3" w:rsidRPr="003B4551">
        <w:t>prev</w:t>
      </w:r>
      <w:r w:rsidR="009E1E1A" w:rsidRPr="003B4551">
        <w:t>ă</w:t>
      </w:r>
      <w:r w:rsidR="006639F3" w:rsidRPr="003B4551">
        <w:t xml:space="preserve">zute </w:t>
      </w:r>
      <w:r w:rsidR="009913D5" w:rsidRPr="003B4551">
        <w:t>la</w:t>
      </w:r>
      <w:r w:rsidR="008B5D8C" w:rsidRPr="003B4551">
        <w:t xml:space="preserve"> </w:t>
      </w:r>
      <w:r w:rsidR="00BF5C17" w:rsidRPr="003B4551">
        <w:t xml:space="preserve">art. </w:t>
      </w:r>
      <w:r w:rsidRPr="003B4551">
        <w:t>10 alin. (1)</w:t>
      </w:r>
      <w:r w:rsidR="009913D5" w:rsidRPr="003B4551">
        <w:t xml:space="preserve">, respectiv </w:t>
      </w:r>
      <w:r w:rsidR="00651839" w:rsidRPr="003B4551">
        <w:rPr>
          <w:bCs/>
        </w:rPr>
        <w:t>1</w:t>
      </w:r>
      <w:r w:rsidR="006062C0" w:rsidRPr="003B4551">
        <w:rPr>
          <w:bCs/>
        </w:rPr>
        <w:t>8</w:t>
      </w:r>
      <w:r w:rsidR="009913D5" w:rsidRPr="003B4551">
        <w:rPr>
          <w:bCs/>
        </w:rPr>
        <w:t xml:space="preserve"> zile</w:t>
      </w:r>
      <w:r w:rsidR="009913D5" w:rsidRPr="003B4551">
        <w:t xml:space="preserve"> lucr</w:t>
      </w:r>
      <w:r w:rsidR="009E1E1A" w:rsidRPr="003B4551">
        <w:t>ă</w:t>
      </w:r>
      <w:r w:rsidR="009913D5" w:rsidRPr="003B4551">
        <w:t xml:space="preserve">toare de la </w:t>
      </w:r>
      <w:r w:rsidR="009E1E1A" w:rsidRPr="003B4551">
        <w:t>î</w:t>
      </w:r>
      <w:r w:rsidR="009913D5" w:rsidRPr="003B4551">
        <w:t>nceputul lunii urm</w:t>
      </w:r>
      <w:r w:rsidR="009E1E1A" w:rsidRPr="003B4551">
        <w:t>ă</w:t>
      </w:r>
      <w:r w:rsidR="009913D5" w:rsidRPr="003B4551">
        <w:t>toare lunii de livrare pentru punctele de m</w:t>
      </w:r>
      <w:r w:rsidR="009E1E1A" w:rsidRPr="003B4551">
        <w:t>ă</w:t>
      </w:r>
      <w:r w:rsidR="009913D5" w:rsidRPr="003B4551">
        <w:t>surare pre</w:t>
      </w:r>
      <w:r w:rsidR="00C204E0" w:rsidRPr="003B4551">
        <w:t>v</w:t>
      </w:r>
      <w:r w:rsidR="009E1E1A" w:rsidRPr="003B4551">
        <w:t>ă</w:t>
      </w:r>
      <w:r w:rsidR="00C204E0" w:rsidRPr="003B4551">
        <w:t>zute</w:t>
      </w:r>
      <w:r w:rsidR="009913D5" w:rsidRPr="003B4551">
        <w:t xml:space="preserve"> la</w:t>
      </w:r>
      <w:r w:rsidR="008B5D8C" w:rsidRPr="003B4551">
        <w:t xml:space="preserve"> </w:t>
      </w:r>
      <w:r w:rsidR="00BF5C17" w:rsidRPr="003B4551">
        <w:t xml:space="preserve">art. </w:t>
      </w:r>
      <w:r w:rsidRPr="003B4551">
        <w:t>10 alin. (3)</w:t>
      </w:r>
      <w:r w:rsidR="009913D5" w:rsidRPr="003B4551">
        <w:t xml:space="preserve">, devenind </w:t>
      </w:r>
      <w:r w:rsidR="009913D5" w:rsidRPr="003B4551">
        <w:rPr>
          <w:bCs/>
        </w:rPr>
        <w:t>VMA</w:t>
      </w:r>
      <w:r w:rsidR="0006324A" w:rsidRPr="003B4551">
        <w:rPr>
          <w:bCs/>
        </w:rPr>
        <w:t>;</w:t>
      </w:r>
      <w:r w:rsidR="009913D5" w:rsidRPr="003B4551">
        <w:t xml:space="preserve"> </w:t>
      </w:r>
      <w:bookmarkStart w:id="11" w:name="_Toc61493566"/>
      <w:bookmarkStart w:id="12" w:name="_Ref61505609"/>
      <w:bookmarkStart w:id="13" w:name="_Toc61513610"/>
      <w:bookmarkStart w:id="14" w:name="_Toc63586669"/>
      <w:bookmarkStart w:id="15" w:name="_Toc63586751"/>
      <w:bookmarkStart w:id="16" w:name="_Toc63586886"/>
      <w:r w:rsidR="00491A8F" w:rsidRPr="003B4551">
        <w:t>VMA aferente UD</w:t>
      </w:r>
      <w:r w:rsidR="00054CB9" w:rsidRPr="003B4551">
        <w:t>/CD/ISD</w:t>
      </w:r>
      <w:r w:rsidR="00491A8F" w:rsidRPr="003B4551">
        <w:t xml:space="preserve"> sunt transmise de OM </w:t>
      </w:r>
      <w:r w:rsidR="009E1E1A" w:rsidRPr="003B4551">
        <w:t>ș</w:t>
      </w:r>
      <w:r w:rsidR="00491A8F" w:rsidRPr="003B4551">
        <w:t>i c</w:t>
      </w:r>
      <w:r w:rsidR="009E1E1A" w:rsidRPr="003B4551">
        <w:t>ă</w:t>
      </w:r>
      <w:r w:rsidR="00491A8F" w:rsidRPr="003B4551">
        <w:t>tre OMEPA</w:t>
      </w:r>
      <w:r w:rsidRPr="003B4551">
        <w:t>.</w:t>
      </w:r>
    </w:p>
    <w:p w14:paraId="03288692" w14:textId="61802B78" w:rsidR="00C52D4D" w:rsidRPr="003B4551" w:rsidRDefault="00C52D4D" w:rsidP="00265F31">
      <w:pPr>
        <w:pStyle w:val="ListParagraph"/>
        <w:spacing w:line="360" w:lineRule="auto"/>
        <w:ind w:left="0"/>
        <w:jc w:val="both"/>
      </w:pPr>
      <w:r w:rsidRPr="003B4551">
        <w:t xml:space="preserve">Art. 15 – OMEPA determină și transmite la OPE VMA </w:t>
      </w:r>
      <w:r w:rsidR="0052754D" w:rsidRPr="003B4551">
        <w:t xml:space="preserve">însumate </w:t>
      </w:r>
      <w:r w:rsidRPr="003B4551">
        <w:t xml:space="preserve">aferente fiecărei UD/CD/ISD, pe fiecare ID, </w:t>
      </w:r>
      <w:r w:rsidR="009E1E1A" w:rsidRPr="003B4551">
        <w:t>î</w:t>
      </w:r>
      <w:r w:rsidR="0010401F" w:rsidRPr="003B4551">
        <w:t>n termen de 16 zile lucr</w:t>
      </w:r>
      <w:r w:rsidR="009E1E1A" w:rsidRPr="003B4551">
        <w:t>ă</w:t>
      </w:r>
      <w:r w:rsidR="0010401F" w:rsidRPr="003B4551">
        <w:t xml:space="preserve">toare de la </w:t>
      </w:r>
      <w:r w:rsidR="009E1E1A" w:rsidRPr="003B4551">
        <w:t>î</w:t>
      </w:r>
      <w:r w:rsidR="0010401F" w:rsidRPr="003B4551">
        <w:t>nceputul lunii urm</w:t>
      </w:r>
      <w:r w:rsidR="009E1E1A" w:rsidRPr="003B4551">
        <w:t>ă</w:t>
      </w:r>
      <w:r w:rsidR="0010401F" w:rsidRPr="003B4551">
        <w:t>toare lunii de livrare</w:t>
      </w:r>
      <w:r w:rsidRPr="003B4551">
        <w:t>.</w:t>
      </w:r>
    </w:p>
    <w:p w14:paraId="771D027F" w14:textId="4E40B61D" w:rsidR="00AD5E1E" w:rsidRPr="003B4551" w:rsidRDefault="00C52D4D" w:rsidP="00AD5E1E">
      <w:pPr>
        <w:tabs>
          <w:tab w:val="left" w:pos="3060"/>
        </w:tabs>
        <w:spacing w:line="360" w:lineRule="auto"/>
        <w:jc w:val="both"/>
      </w:pPr>
      <w:r w:rsidRPr="003B4551">
        <w:t>Art. 16</w:t>
      </w:r>
      <w:r w:rsidR="00441AA8" w:rsidRPr="003B4551">
        <w:t xml:space="preserve"> -</w:t>
      </w:r>
      <w:r w:rsidRPr="003B4551">
        <w:t xml:space="preserve"> (1) OR determină următoarele VMA </w:t>
      </w:r>
      <w:r w:rsidR="0052754D" w:rsidRPr="003B4551">
        <w:t xml:space="preserve">însumate </w:t>
      </w:r>
      <w:r w:rsidRPr="003B4551">
        <w:t xml:space="preserve">aferente zonei proprii de licență, în termen de </w:t>
      </w:r>
      <w:r w:rsidR="00397EBB" w:rsidRPr="003B4551">
        <w:t>23</w:t>
      </w:r>
      <w:r w:rsidRPr="003B4551">
        <w:t xml:space="preserve"> zile lucrătoare de la începutul lunii următoare lunii de livrare, pe baza VMA aferente producției, consumului, energiei electrice livrate către alte rețele și energiei electrice primite din alte rețele:</w:t>
      </w:r>
      <w:r w:rsidRPr="003B4551">
        <w:tab/>
      </w:r>
    </w:p>
    <w:p w14:paraId="6AEFD555" w14:textId="5AA19351" w:rsidR="00AD5E1E" w:rsidRPr="00E5405C" w:rsidRDefault="00AD5E1E" w:rsidP="00E5405C">
      <w:pPr>
        <w:spacing w:line="360" w:lineRule="auto"/>
        <w:ind w:left="705"/>
        <w:jc w:val="both"/>
      </w:pPr>
      <w:r w:rsidRPr="00E5405C">
        <w:t>a) consumul aferent fiecărui furnizor, pe fiecare ID din care, separat</w:t>
      </w:r>
      <w:r w:rsidR="003B4551" w:rsidRPr="00E5405C">
        <w:t xml:space="preserve">, </w:t>
      </w:r>
      <w:r w:rsidRPr="00E5405C">
        <w:t>consumul aferent clienților finali din portofoliul său pe baza consumului cărora un agregator a participat pe piețe anterioare PE, pe fiecare ID, separat pe fiecare agregator care i-a nominalizat;</w:t>
      </w:r>
    </w:p>
    <w:p w14:paraId="0DD8031C" w14:textId="77777777" w:rsidR="00AD5E1E" w:rsidRPr="00E5405C" w:rsidRDefault="00AD5E1E" w:rsidP="00AD5E1E">
      <w:pPr>
        <w:spacing w:line="360" w:lineRule="auto"/>
        <w:ind w:left="708"/>
        <w:jc w:val="both"/>
      </w:pPr>
      <w:r w:rsidRPr="003B4551">
        <w:t>b) consumul aferent clienților finali pe baza consumului  cărora un agregator a tranzacționat  pe piețele anterioare PE, pe fiecare ID, separat pe fiecare furnizor care îi are în portofoliu</w:t>
      </w:r>
      <w:r w:rsidRPr="00E5405C">
        <w:t>;</w:t>
      </w:r>
    </w:p>
    <w:p w14:paraId="052ADAE9" w14:textId="77777777" w:rsidR="00FF24E0" w:rsidRPr="003B4551" w:rsidRDefault="00FF24E0" w:rsidP="00FF24E0">
      <w:pPr>
        <w:spacing w:line="360" w:lineRule="auto"/>
        <w:ind w:left="708"/>
        <w:jc w:val="both"/>
      </w:pPr>
      <w:r w:rsidRPr="003B4551">
        <w:t>c) producția aferentă fiecărui producător/agregator al unor instalații de producere, pe fiecare ID;</w:t>
      </w:r>
    </w:p>
    <w:p w14:paraId="581CC435" w14:textId="77777777" w:rsidR="00FF24E0" w:rsidRPr="003B4551" w:rsidRDefault="00FF24E0" w:rsidP="00FF24E0">
      <w:pPr>
        <w:spacing w:line="360" w:lineRule="auto"/>
        <w:ind w:left="708"/>
        <w:jc w:val="both"/>
      </w:pPr>
      <w:r w:rsidRPr="003B4551">
        <w:t>d) producția și consumul, după caz, aferente fiecărui participant deținător de instalații de stocare/agregator pentru instalații de stocare, pe fiecare ID;</w:t>
      </w:r>
    </w:p>
    <w:p w14:paraId="629FFB7F" w14:textId="3F095F41" w:rsidR="00FF24E0" w:rsidRPr="003B4551" w:rsidRDefault="00FF24E0" w:rsidP="00FF24E0">
      <w:pPr>
        <w:spacing w:line="360" w:lineRule="auto"/>
        <w:ind w:left="708"/>
        <w:jc w:val="both"/>
      </w:pPr>
      <w:r w:rsidRPr="003B4551">
        <w:t xml:space="preserve">e) valorile </w:t>
      </w:r>
      <w:r w:rsidR="00AD5E1E" w:rsidRPr="00E5405C">
        <w:t>însumate</w:t>
      </w:r>
      <w:r w:rsidR="00AD5E1E" w:rsidRPr="003B4551">
        <w:t xml:space="preserve"> </w:t>
      </w:r>
      <w:r w:rsidRPr="003B4551">
        <w:t xml:space="preserve">ale consumului, respectiv producției aferente fiecărei PRE, pe fiecare ID, </w:t>
      </w:r>
    </w:p>
    <w:p w14:paraId="2E80139A" w14:textId="77777777" w:rsidR="00FF24E0" w:rsidRPr="003B4551" w:rsidRDefault="00FF24E0" w:rsidP="00FF24E0">
      <w:pPr>
        <w:spacing w:line="360" w:lineRule="auto"/>
        <w:ind w:left="708"/>
        <w:jc w:val="both"/>
      </w:pPr>
      <w:r w:rsidRPr="003B4551">
        <w:t>f) consumul, respectiv producția netă pe fiecare ID;</w:t>
      </w:r>
    </w:p>
    <w:p w14:paraId="027CB3F8" w14:textId="77777777" w:rsidR="00FF24E0" w:rsidRPr="003B4551" w:rsidRDefault="00FF24E0" w:rsidP="00FF24E0">
      <w:pPr>
        <w:spacing w:line="360" w:lineRule="auto"/>
        <w:ind w:left="708"/>
        <w:jc w:val="both"/>
      </w:pPr>
      <w:r w:rsidRPr="003B4551">
        <w:t>g) CPT al rețelei, pe fiecare ID.</w:t>
      </w:r>
    </w:p>
    <w:p w14:paraId="0510ED57" w14:textId="5E4565F3" w:rsidR="00602367" w:rsidRPr="003B4551" w:rsidRDefault="00C52D4D" w:rsidP="00FF24E0">
      <w:pPr>
        <w:spacing w:line="360" w:lineRule="auto"/>
        <w:jc w:val="both"/>
      </w:pPr>
      <w:r w:rsidRPr="003B4551">
        <w:t xml:space="preserve">(2) OR </w:t>
      </w:r>
      <w:r w:rsidR="00602367" w:rsidRPr="003B4551">
        <w:t>verific</w:t>
      </w:r>
      <w:r w:rsidR="009E1E1A" w:rsidRPr="003B4551">
        <w:t>ă</w:t>
      </w:r>
      <w:r w:rsidR="00602367" w:rsidRPr="003B4551">
        <w:t xml:space="preserve"> corelarea VM</w:t>
      </w:r>
      <w:r w:rsidR="00C204E0" w:rsidRPr="003B4551">
        <w:t>A</w:t>
      </w:r>
      <w:r w:rsidR="00602367" w:rsidRPr="003B4551">
        <w:t xml:space="preserve"> aferente schimburilor </w:t>
      </w:r>
      <w:r w:rsidR="009E1E1A" w:rsidRPr="003B4551">
        <w:t>î</w:t>
      </w:r>
      <w:r w:rsidR="00602367" w:rsidRPr="003B4551">
        <w:t>ntre rețele cu OR parteneri</w:t>
      </w:r>
      <w:r w:rsidR="0003521E" w:rsidRPr="003B4551">
        <w:t xml:space="preserve">, în interiorul termenului </w:t>
      </w:r>
      <w:r w:rsidR="005B4B03" w:rsidRPr="003B4551">
        <w:t>pre</w:t>
      </w:r>
      <w:r w:rsidR="005B4B03">
        <w:t xml:space="preserve">văzut </w:t>
      </w:r>
      <w:r w:rsidR="0003521E" w:rsidRPr="003B4551">
        <w:t>la alin. (1)</w:t>
      </w:r>
      <w:r w:rsidR="00473791" w:rsidRPr="003B4551">
        <w:t>.</w:t>
      </w:r>
    </w:p>
    <w:p w14:paraId="756DD794" w14:textId="27650441" w:rsidR="00473791" w:rsidRPr="003B4551" w:rsidRDefault="00473791" w:rsidP="00FF24E0">
      <w:pPr>
        <w:spacing w:line="360" w:lineRule="auto"/>
        <w:jc w:val="both"/>
      </w:pPr>
      <w:r w:rsidRPr="003B4551">
        <w:t xml:space="preserve">(3) OR </w:t>
      </w:r>
      <w:r w:rsidR="00602367" w:rsidRPr="003B4551">
        <w:t>verific</w:t>
      </w:r>
      <w:r w:rsidR="009E1E1A" w:rsidRPr="003B4551">
        <w:t>ă</w:t>
      </w:r>
      <w:r w:rsidR="00602367" w:rsidRPr="003B4551">
        <w:t xml:space="preserve"> </w:t>
      </w:r>
      <w:r w:rsidR="009E1E1A" w:rsidRPr="003B4551">
        <w:t>î</w:t>
      </w:r>
      <w:r w:rsidR="00602367" w:rsidRPr="003B4551">
        <w:t>nchiderea bilan</w:t>
      </w:r>
      <w:r w:rsidR="009E1E1A" w:rsidRPr="003B4551">
        <w:t>ț</w:t>
      </w:r>
      <w:r w:rsidR="00602367" w:rsidRPr="003B4551">
        <w:t>ului fizic pe zon</w:t>
      </w:r>
      <w:r w:rsidR="009E3271" w:rsidRPr="003B4551">
        <w:t>a</w:t>
      </w:r>
      <w:r w:rsidR="00602367" w:rsidRPr="003B4551">
        <w:t xml:space="preserve"> </w:t>
      </w:r>
      <w:r w:rsidR="009E3271" w:rsidRPr="003B4551">
        <w:t xml:space="preserve">proprie </w:t>
      </w:r>
      <w:r w:rsidR="00602367" w:rsidRPr="003B4551">
        <w:t>de licen</w:t>
      </w:r>
      <w:r w:rsidR="009E1E1A" w:rsidRPr="003B4551">
        <w:t>ță</w:t>
      </w:r>
      <w:r w:rsidR="0003521E" w:rsidRPr="003B4551">
        <w:t xml:space="preserve">, în interiorul termenului </w:t>
      </w:r>
      <w:r w:rsidR="005B4B03" w:rsidRPr="003B4551">
        <w:t>pre</w:t>
      </w:r>
      <w:r w:rsidR="005B4B03">
        <w:t xml:space="preserve">văzut </w:t>
      </w:r>
      <w:r w:rsidR="0003521E" w:rsidRPr="003B4551">
        <w:t>la alin. (1).</w:t>
      </w:r>
    </w:p>
    <w:p w14:paraId="11F449B6" w14:textId="38C3C3E1" w:rsidR="001F4778" w:rsidRPr="003B4551" w:rsidRDefault="001F4778" w:rsidP="00FF24E0">
      <w:pPr>
        <w:spacing w:line="360" w:lineRule="auto"/>
        <w:jc w:val="both"/>
      </w:pPr>
      <w:r w:rsidRPr="003B4551">
        <w:t>(4)</w:t>
      </w:r>
      <w:r w:rsidR="005742D9" w:rsidRPr="003B4551">
        <w:t xml:space="preserve"> OR </w:t>
      </w:r>
      <w:r w:rsidRPr="003B4551">
        <w:t xml:space="preserve">transmit către </w:t>
      </w:r>
      <w:r w:rsidR="00AD5E1E" w:rsidRPr="003B4551">
        <w:t xml:space="preserve">fiecare </w:t>
      </w:r>
      <w:r w:rsidRPr="003B4551">
        <w:t xml:space="preserve">furnizor și </w:t>
      </w:r>
      <w:r w:rsidR="00AD5E1E" w:rsidRPr="003B4551">
        <w:t xml:space="preserve">către fiecare </w:t>
      </w:r>
      <w:r w:rsidRPr="003B4551">
        <w:t xml:space="preserve">agregator </w:t>
      </w:r>
      <w:r w:rsidR="00AD5E1E" w:rsidRPr="003B4551">
        <w:t xml:space="preserve">îndreptățit </w:t>
      </w:r>
      <w:r w:rsidRPr="003B4551">
        <w:t>VM</w:t>
      </w:r>
      <w:r w:rsidR="005742D9" w:rsidRPr="003B4551">
        <w:t>A</w:t>
      </w:r>
      <w:r w:rsidRPr="003B4551">
        <w:t xml:space="preserve"> determinate conform alin. (1) lit. a)</w:t>
      </w:r>
      <w:r w:rsidR="00AD5E1E" w:rsidRPr="003B4551">
        <w:t>.</w:t>
      </w:r>
    </w:p>
    <w:p w14:paraId="63BC8689" w14:textId="7B023EA4" w:rsidR="00717176" w:rsidRPr="003B4551" w:rsidRDefault="001F4778" w:rsidP="00FF24E0">
      <w:pPr>
        <w:spacing w:line="360" w:lineRule="auto"/>
        <w:jc w:val="both"/>
      </w:pPr>
      <w:r w:rsidRPr="003B4551">
        <w:t>(5</w:t>
      </w:r>
      <w:r w:rsidR="00473791" w:rsidRPr="003B4551">
        <w:t>) OR</w:t>
      </w:r>
      <w:r w:rsidR="00602367" w:rsidRPr="003B4551">
        <w:t xml:space="preserve"> transmit OMEPA </w:t>
      </w:r>
      <w:r w:rsidR="00251290" w:rsidRPr="003B4551">
        <w:t>VMA</w:t>
      </w:r>
      <w:r w:rsidR="00251290" w:rsidRPr="003B4551" w:rsidDel="00266259">
        <w:t xml:space="preserve"> </w:t>
      </w:r>
      <w:r w:rsidR="0052754D" w:rsidRPr="003B4551">
        <w:t xml:space="preserve">însumate </w:t>
      </w:r>
      <w:r w:rsidR="00602367" w:rsidRPr="003B4551">
        <w:t xml:space="preserve">determinate conform </w:t>
      </w:r>
      <w:r w:rsidR="00473791" w:rsidRPr="003B4551">
        <w:t>alin. (1)</w:t>
      </w:r>
      <w:r w:rsidR="00602367" w:rsidRPr="003B4551">
        <w:t>, pe m</w:t>
      </w:r>
      <w:r w:rsidR="009E1E1A" w:rsidRPr="003B4551">
        <w:t>ă</w:t>
      </w:r>
      <w:r w:rsidR="00602367" w:rsidRPr="003B4551">
        <w:t>sur</w:t>
      </w:r>
      <w:r w:rsidR="009E1E1A" w:rsidRPr="003B4551">
        <w:t>ă</w:t>
      </w:r>
      <w:r w:rsidR="00602367" w:rsidRPr="003B4551">
        <w:t xml:space="preserve"> ce acestea sunt disponibile.</w:t>
      </w:r>
    </w:p>
    <w:p w14:paraId="5282112E" w14:textId="6960F772" w:rsidR="00441AA8" w:rsidRPr="003B4551" w:rsidRDefault="00441AA8" w:rsidP="00FF24E0">
      <w:pPr>
        <w:spacing w:line="360" w:lineRule="auto"/>
        <w:jc w:val="both"/>
      </w:pPr>
      <w:r w:rsidRPr="003B4551">
        <w:lastRenderedPageBreak/>
        <w:t xml:space="preserve">Art. 17 – (1) OMEPA determină, la nivel național, VMA  </w:t>
      </w:r>
      <w:r w:rsidR="0052754D" w:rsidRPr="003B4551">
        <w:t xml:space="preserve">însumate </w:t>
      </w:r>
      <w:r w:rsidRPr="003B4551">
        <w:t xml:space="preserve">pe fiecare zonă de licență primite de la OR, </w:t>
      </w:r>
      <w:r w:rsidR="005B4B03" w:rsidRPr="003B4551">
        <w:t>pre</w:t>
      </w:r>
      <w:r w:rsidR="005B4B03">
        <w:t>văzute</w:t>
      </w:r>
      <w:r w:rsidR="005B4B03" w:rsidRPr="003B4551">
        <w:t xml:space="preserve"> </w:t>
      </w:r>
      <w:r w:rsidRPr="003B4551">
        <w:t>la art. 16 alin. (1) lit. a) – f), în termen de 28 zile lucrătoare de la începutul lunii următoare lunii de livrare.</w:t>
      </w:r>
    </w:p>
    <w:p w14:paraId="62DA02A0" w14:textId="0496BE26" w:rsidR="00441AA8" w:rsidRPr="003B4551" w:rsidRDefault="00441AA8" w:rsidP="00FF24E0">
      <w:pPr>
        <w:spacing w:line="360" w:lineRule="auto"/>
        <w:jc w:val="both"/>
      </w:pPr>
      <w:r w:rsidRPr="003B4551">
        <w:t>(2) OMEPA verifică închiderea bilanțului fizic la nivelul SEN, și atunci când constată o neînchidere, comunică OR existența și valoarea acesteia, în scopul efectuării de verificări suplimentare și remedierii eventualelor erori; OR verifică și corectează datele eronate în termen de 1 zi lucrătoare de la primirea acestora</w:t>
      </w:r>
      <w:r w:rsidR="0003521E" w:rsidRPr="003B4551">
        <w:t xml:space="preserve">, în interiorul termenului </w:t>
      </w:r>
      <w:r w:rsidR="005B4B03" w:rsidRPr="003B4551">
        <w:t>pre</w:t>
      </w:r>
      <w:r w:rsidR="005B4B03">
        <w:t xml:space="preserve">văzut </w:t>
      </w:r>
      <w:r w:rsidR="0003521E" w:rsidRPr="003B4551">
        <w:t>la alin. (1).</w:t>
      </w:r>
    </w:p>
    <w:p w14:paraId="60A3AA0F" w14:textId="26096EBB" w:rsidR="00441AA8" w:rsidRPr="003B4551" w:rsidRDefault="00441AA8" w:rsidP="00FF24E0">
      <w:pPr>
        <w:spacing w:line="360" w:lineRule="auto"/>
        <w:jc w:val="both"/>
      </w:pPr>
      <w:r w:rsidRPr="003B4551">
        <w:t xml:space="preserve">(3) OMEPA transmite către PRE în drept VMA </w:t>
      </w:r>
      <w:r w:rsidR="0052754D" w:rsidRPr="003B4551">
        <w:t xml:space="preserve">însumate </w:t>
      </w:r>
      <w:r w:rsidRPr="003B4551">
        <w:t xml:space="preserve">determinate/corectate conform alin. (1) și (2), imediat ce acestea sunt disponibile și, în același timp, le pune la dispoziția tuturor părților îndreptățite prin intermediul paginii proprii de internet, pe baza unei proceduri proprii privind accesul la VMA </w:t>
      </w:r>
      <w:r w:rsidR="0052754D" w:rsidRPr="003B4551">
        <w:t>însumate</w:t>
      </w:r>
      <w:r w:rsidR="0003521E" w:rsidRPr="003B4551">
        <w:t xml:space="preserve">, în interiorul termenului </w:t>
      </w:r>
      <w:r w:rsidR="005B4B03" w:rsidRPr="003B4551">
        <w:t>pre</w:t>
      </w:r>
      <w:r w:rsidR="005B4B03">
        <w:t>văzut</w:t>
      </w:r>
      <w:r w:rsidR="005B4B03" w:rsidRPr="003B4551">
        <w:t xml:space="preserve"> </w:t>
      </w:r>
      <w:r w:rsidR="0003521E" w:rsidRPr="003B4551">
        <w:t>la alin. (1).</w:t>
      </w:r>
    </w:p>
    <w:p w14:paraId="01BFFDE9" w14:textId="52E9B4E1" w:rsidR="00441AA8" w:rsidRPr="003B4551" w:rsidRDefault="00441AA8" w:rsidP="00002C09">
      <w:pPr>
        <w:spacing w:line="360" w:lineRule="auto"/>
        <w:jc w:val="both"/>
      </w:pPr>
      <w:r w:rsidRPr="003B4551">
        <w:t>(4) OMEPA transmite OPE VMA corectate, dacă sunt constatate erori în urma verificării de către OR a datelor</w:t>
      </w:r>
      <w:r w:rsidR="0003521E" w:rsidRPr="003B4551">
        <w:t xml:space="preserve">, în interiorul termenului </w:t>
      </w:r>
      <w:r w:rsidR="005B4B03" w:rsidRPr="003B4551">
        <w:t>pre</w:t>
      </w:r>
      <w:r w:rsidR="005B4B03">
        <w:t>văzut</w:t>
      </w:r>
      <w:r w:rsidR="005B4B03" w:rsidRPr="003B4551">
        <w:t xml:space="preserve"> </w:t>
      </w:r>
      <w:r w:rsidR="0003521E" w:rsidRPr="003B4551">
        <w:t>la alin. (1).</w:t>
      </w:r>
    </w:p>
    <w:p w14:paraId="3D7C7BCE" w14:textId="131F33B1" w:rsidR="00441AA8" w:rsidRPr="003B4551" w:rsidRDefault="00441AA8" w:rsidP="00002C09">
      <w:pPr>
        <w:spacing w:line="360" w:lineRule="auto"/>
        <w:jc w:val="both"/>
      </w:pPr>
      <w:r w:rsidRPr="003B4551">
        <w:t xml:space="preserve">(5) </w:t>
      </w:r>
      <w:r w:rsidR="00591394" w:rsidRPr="003B4551">
        <w:t xml:space="preserve">OMEPA </w:t>
      </w:r>
      <w:r w:rsidRPr="003B4551">
        <w:t xml:space="preserve">transmite ODPE VMA </w:t>
      </w:r>
      <w:r w:rsidR="0052754D" w:rsidRPr="003B4551">
        <w:t>însumate</w:t>
      </w:r>
      <w:r w:rsidRPr="003B4551">
        <w:t>/corectate, determinate conform alin. (1) și (2).</w:t>
      </w:r>
    </w:p>
    <w:p w14:paraId="6BA67576" w14:textId="5ABED689" w:rsidR="009913D5" w:rsidRPr="003B4551" w:rsidRDefault="000D5609" w:rsidP="000D5609">
      <w:pPr>
        <w:tabs>
          <w:tab w:val="left" w:pos="720"/>
          <w:tab w:val="num" w:pos="1512"/>
        </w:tabs>
        <w:spacing w:line="360" w:lineRule="auto"/>
        <w:jc w:val="both"/>
      </w:pPr>
      <w:r w:rsidRPr="003B4551">
        <w:t xml:space="preserve">Art. 18 - </w:t>
      </w:r>
      <w:bookmarkEnd w:id="8"/>
      <w:bookmarkEnd w:id="11"/>
      <w:bookmarkEnd w:id="12"/>
      <w:bookmarkEnd w:id="13"/>
      <w:bookmarkEnd w:id="14"/>
      <w:bookmarkEnd w:id="15"/>
      <w:bookmarkEnd w:id="16"/>
      <w:r w:rsidR="0052754D" w:rsidRPr="003B4551">
        <w:rPr>
          <w:bCs/>
        </w:rPr>
        <w:t xml:space="preserve">Însumarea </w:t>
      </w:r>
      <w:r w:rsidR="00E271E3" w:rsidRPr="003B4551">
        <w:rPr>
          <w:bCs/>
        </w:rPr>
        <w:t>VM/</w:t>
      </w:r>
      <w:r w:rsidR="009913D5" w:rsidRPr="003B4551">
        <w:rPr>
          <w:bCs/>
        </w:rPr>
        <w:t>VM</w:t>
      </w:r>
      <w:r w:rsidR="00266948" w:rsidRPr="003B4551">
        <w:rPr>
          <w:bCs/>
        </w:rPr>
        <w:t>A</w:t>
      </w:r>
      <w:r w:rsidR="00E271E3" w:rsidRPr="003B4551">
        <w:rPr>
          <w:bCs/>
        </w:rPr>
        <w:t xml:space="preserve"> </w:t>
      </w:r>
      <w:r w:rsidR="008F64BD" w:rsidRPr="003B4551">
        <w:rPr>
          <w:bCs/>
        </w:rPr>
        <w:t>pe zone de licenț</w:t>
      </w:r>
      <w:r w:rsidR="009E1E1A" w:rsidRPr="003B4551">
        <w:rPr>
          <w:bCs/>
        </w:rPr>
        <w:t>ă</w:t>
      </w:r>
      <w:r w:rsidR="0067312D" w:rsidRPr="003B4551">
        <w:rPr>
          <w:bCs/>
        </w:rPr>
        <w:t>, conform prevederilor art. 11 și art. 16</w:t>
      </w:r>
      <w:r w:rsidR="00E271E3" w:rsidRPr="003B4551">
        <w:rPr>
          <w:bCs/>
        </w:rPr>
        <w:t xml:space="preserve"> se realizeaz</w:t>
      </w:r>
      <w:r w:rsidR="009E1E1A" w:rsidRPr="003B4551">
        <w:rPr>
          <w:bCs/>
        </w:rPr>
        <w:t>ă</w:t>
      </w:r>
      <w:r w:rsidR="00E271E3" w:rsidRPr="003B4551">
        <w:rPr>
          <w:bCs/>
        </w:rPr>
        <w:t xml:space="preserve"> </w:t>
      </w:r>
      <w:r w:rsidR="00C60D62" w:rsidRPr="003B4551">
        <w:rPr>
          <w:bCs/>
        </w:rPr>
        <w:t>de c</w:t>
      </w:r>
      <w:r w:rsidR="009E1E1A" w:rsidRPr="003B4551">
        <w:rPr>
          <w:bCs/>
        </w:rPr>
        <w:t>ă</w:t>
      </w:r>
      <w:r w:rsidR="00C60D62" w:rsidRPr="003B4551">
        <w:rPr>
          <w:bCs/>
        </w:rPr>
        <w:t xml:space="preserve">tre OR </w:t>
      </w:r>
      <w:r w:rsidR="00E271E3" w:rsidRPr="003B4551">
        <w:rPr>
          <w:bCs/>
        </w:rPr>
        <w:t>astfel:</w:t>
      </w:r>
    </w:p>
    <w:p w14:paraId="6BF528B9" w14:textId="77777777" w:rsidR="009913D5" w:rsidRPr="003B4551" w:rsidRDefault="00C04FA8" w:rsidP="00002C09">
      <w:pPr>
        <w:pStyle w:val="Heading5"/>
        <w:keepNext w:val="0"/>
        <w:numPr>
          <w:ilvl w:val="0"/>
          <w:numId w:val="45"/>
        </w:numPr>
        <w:spacing w:before="0" w:line="360" w:lineRule="auto"/>
        <w:ind w:left="720" w:firstLine="0"/>
        <w:rPr>
          <w:rFonts w:ascii="Times New Roman" w:hAnsi="Times New Roman"/>
          <w:color w:val="auto"/>
        </w:rPr>
      </w:pPr>
      <w:r w:rsidRPr="003B4551">
        <w:rPr>
          <w:rFonts w:ascii="Times New Roman" w:hAnsi="Times New Roman"/>
          <w:color w:val="auto"/>
        </w:rPr>
        <w:t>produc</w:t>
      </w:r>
      <w:r w:rsidR="009E1E1A" w:rsidRPr="003B4551">
        <w:rPr>
          <w:rFonts w:ascii="Times New Roman" w:hAnsi="Times New Roman"/>
          <w:color w:val="auto"/>
        </w:rPr>
        <w:t>ț</w:t>
      </w:r>
      <w:r w:rsidRPr="003B4551">
        <w:rPr>
          <w:rFonts w:ascii="Times New Roman" w:hAnsi="Times New Roman"/>
          <w:color w:val="auto"/>
        </w:rPr>
        <w:t>ia unui produc</w:t>
      </w:r>
      <w:r w:rsidR="009E1E1A" w:rsidRPr="003B4551">
        <w:rPr>
          <w:rFonts w:ascii="Times New Roman" w:hAnsi="Times New Roman"/>
          <w:color w:val="auto"/>
        </w:rPr>
        <w:t>ă</w:t>
      </w:r>
      <w:r w:rsidRPr="003B4551">
        <w:rPr>
          <w:rFonts w:ascii="Times New Roman" w:hAnsi="Times New Roman"/>
          <w:color w:val="auto"/>
        </w:rPr>
        <w:t>tor</w:t>
      </w:r>
      <w:r w:rsidR="009913D5" w:rsidRPr="003B4551">
        <w:rPr>
          <w:rFonts w:ascii="Times New Roman" w:hAnsi="Times New Roman"/>
          <w:color w:val="auto"/>
        </w:rPr>
        <w:t xml:space="preserve"> este egal</w:t>
      </w:r>
      <w:r w:rsidR="009E1E1A" w:rsidRPr="003B4551">
        <w:rPr>
          <w:rFonts w:ascii="Times New Roman" w:hAnsi="Times New Roman"/>
          <w:color w:val="auto"/>
        </w:rPr>
        <w:t>ă</w:t>
      </w:r>
      <w:r w:rsidR="009913D5" w:rsidRPr="003B4551">
        <w:rPr>
          <w:rFonts w:ascii="Times New Roman" w:hAnsi="Times New Roman"/>
          <w:color w:val="auto"/>
        </w:rPr>
        <w:t xml:space="preserve"> cu suma</w:t>
      </w:r>
      <w:r w:rsidR="00B436B1" w:rsidRPr="003B4551">
        <w:rPr>
          <w:rFonts w:ascii="Times New Roman" w:hAnsi="Times New Roman"/>
          <w:color w:val="auto"/>
        </w:rPr>
        <w:t xml:space="preserve"> tuturor </w:t>
      </w:r>
      <w:r w:rsidR="00393959" w:rsidRPr="003B4551">
        <w:rPr>
          <w:rFonts w:ascii="Times New Roman" w:hAnsi="Times New Roman"/>
          <w:color w:val="auto"/>
        </w:rPr>
        <w:t>VM/</w:t>
      </w:r>
      <w:r w:rsidR="00B436B1" w:rsidRPr="003B4551">
        <w:rPr>
          <w:rFonts w:ascii="Times New Roman" w:hAnsi="Times New Roman"/>
          <w:color w:val="auto"/>
        </w:rPr>
        <w:t>VMA</w:t>
      </w:r>
      <w:r w:rsidR="009913D5" w:rsidRPr="003B4551">
        <w:rPr>
          <w:rFonts w:ascii="Times New Roman" w:hAnsi="Times New Roman"/>
          <w:color w:val="auto"/>
        </w:rPr>
        <w:t xml:space="preserve"> </w:t>
      </w:r>
      <w:r w:rsidR="009E1E1A" w:rsidRPr="003B4551">
        <w:rPr>
          <w:rFonts w:ascii="Times New Roman" w:hAnsi="Times New Roman"/>
          <w:color w:val="auto"/>
        </w:rPr>
        <w:t>î</w:t>
      </w:r>
      <w:r w:rsidR="009913D5" w:rsidRPr="003B4551">
        <w:rPr>
          <w:rFonts w:ascii="Times New Roman" w:hAnsi="Times New Roman"/>
          <w:color w:val="auto"/>
        </w:rPr>
        <w:t xml:space="preserve">n punctele de </w:t>
      </w:r>
      <w:r w:rsidR="0074764F" w:rsidRPr="003B4551">
        <w:rPr>
          <w:rFonts w:ascii="Times New Roman" w:hAnsi="Times New Roman"/>
          <w:color w:val="auto"/>
        </w:rPr>
        <w:t>delimitare ale</w:t>
      </w:r>
      <w:r w:rsidR="009913D5" w:rsidRPr="003B4551">
        <w:rPr>
          <w:rFonts w:ascii="Times New Roman" w:hAnsi="Times New Roman"/>
          <w:color w:val="auto"/>
        </w:rPr>
        <w:t xml:space="preserve"> unit</w:t>
      </w:r>
      <w:r w:rsidR="009E1E1A" w:rsidRPr="003B4551">
        <w:rPr>
          <w:rFonts w:ascii="Times New Roman" w:hAnsi="Times New Roman"/>
          <w:color w:val="auto"/>
        </w:rPr>
        <w:t>ăț</w:t>
      </w:r>
      <w:r w:rsidR="009913D5" w:rsidRPr="003B4551">
        <w:rPr>
          <w:rFonts w:ascii="Times New Roman" w:hAnsi="Times New Roman"/>
          <w:color w:val="auto"/>
        </w:rPr>
        <w:t>il</w:t>
      </w:r>
      <w:r w:rsidR="0074764F" w:rsidRPr="003B4551">
        <w:rPr>
          <w:rFonts w:ascii="Times New Roman" w:hAnsi="Times New Roman"/>
          <w:color w:val="auto"/>
        </w:rPr>
        <w:t>or</w:t>
      </w:r>
      <w:r w:rsidR="009913D5" w:rsidRPr="003B4551">
        <w:rPr>
          <w:rFonts w:ascii="Times New Roman" w:hAnsi="Times New Roman"/>
          <w:color w:val="auto"/>
        </w:rPr>
        <w:t xml:space="preserve"> de produc</w:t>
      </w:r>
      <w:r w:rsidR="009E1E1A" w:rsidRPr="003B4551">
        <w:rPr>
          <w:rFonts w:ascii="Times New Roman" w:hAnsi="Times New Roman"/>
          <w:color w:val="auto"/>
        </w:rPr>
        <w:t>ț</w:t>
      </w:r>
      <w:r w:rsidR="00002C09" w:rsidRPr="003B4551">
        <w:rPr>
          <w:rFonts w:ascii="Times New Roman" w:hAnsi="Times New Roman"/>
          <w:color w:val="auto"/>
        </w:rPr>
        <w:t xml:space="preserve">ie, ale </w:t>
      </w:r>
      <w:r w:rsidR="00D63F1E" w:rsidRPr="003B4551">
        <w:rPr>
          <w:rFonts w:ascii="Times New Roman" w:hAnsi="Times New Roman"/>
          <w:color w:val="auto"/>
        </w:rPr>
        <w:t>instalațiilor de stocare</w:t>
      </w:r>
      <w:r w:rsidR="009913D5" w:rsidRPr="003B4551">
        <w:rPr>
          <w:rFonts w:ascii="Times New Roman" w:hAnsi="Times New Roman"/>
          <w:color w:val="auto"/>
        </w:rPr>
        <w:t xml:space="preserve"> </w:t>
      </w:r>
      <w:r w:rsidR="0006324A" w:rsidRPr="003B4551">
        <w:rPr>
          <w:rFonts w:ascii="Times New Roman" w:hAnsi="Times New Roman"/>
          <w:color w:val="auto"/>
        </w:rPr>
        <w:t>apar</w:t>
      </w:r>
      <w:r w:rsidR="009E1E1A" w:rsidRPr="003B4551">
        <w:rPr>
          <w:rFonts w:ascii="Times New Roman" w:hAnsi="Times New Roman"/>
          <w:color w:val="auto"/>
        </w:rPr>
        <w:t>ț</w:t>
      </w:r>
      <w:r w:rsidR="0006324A" w:rsidRPr="003B4551">
        <w:rPr>
          <w:rFonts w:ascii="Times New Roman" w:hAnsi="Times New Roman"/>
          <w:color w:val="auto"/>
        </w:rPr>
        <w:t>in</w:t>
      </w:r>
      <w:r w:rsidR="009E1E1A" w:rsidRPr="003B4551">
        <w:rPr>
          <w:rFonts w:ascii="Times New Roman" w:hAnsi="Times New Roman"/>
          <w:color w:val="auto"/>
        </w:rPr>
        <w:t>â</w:t>
      </w:r>
      <w:r w:rsidR="0006324A" w:rsidRPr="003B4551">
        <w:rPr>
          <w:rFonts w:ascii="Times New Roman" w:hAnsi="Times New Roman"/>
          <w:color w:val="auto"/>
        </w:rPr>
        <w:t>nd</w:t>
      </w:r>
      <w:r w:rsidR="009913D5" w:rsidRPr="003B4551">
        <w:rPr>
          <w:rFonts w:ascii="Times New Roman" w:hAnsi="Times New Roman"/>
          <w:color w:val="auto"/>
        </w:rPr>
        <w:t xml:space="preserve"> respectivului produc</w:t>
      </w:r>
      <w:r w:rsidR="009E1E1A" w:rsidRPr="003B4551">
        <w:rPr>
          <w:rFonts w:ascii="Times New Roman" w:hAnsi="Times New Roman"/>
          <w:color w:val="auto"/>
        </w:rPr>
        <w:t>ă</w:t>
      </w:r>
      <w:r w:rsidR="009913D5" w:rsidRPr="003B4551">
        <w:rPr>
          <w:rFonts w:ascii="Times New Roman" w:hAnsi="Times New Roman"/>
          <w:color w:val="auto"/>
        </w:rPr>
        <w:t>tor</w:t>
      </w:r>
      <w:r w:rsidR="00002C09" w:rsidRPr="003B4551">
        <w:rPr>
          <w:rFonts w:ascii="Times New Roman" w:hAnsi="Times New Roman"/>
          <w:color w:val="auto"/>
        </w:rPr>
        <w:t xml:space="preserve"> și ale </w:t>
      </w:r>
      <w:r w:rsidR="00D63F1E" w:rsidRPr="003B4551">
        <w:rPr>
          <w:rFonts w:ascii="Times New Roman" w:hAnsi="Times New Roman"/>
          <w:color w:val="auto"/>
        </w:rPr>
        <w:t>unităților de producție ale altor producători pentru care acesta este agregator</w:t>
      </w:r>
      <w:r w:rsidR="0006324A" w:rsidRPr="003B4551">
        <w:rPr>
          <w:rFonts w:ascii="Times New Roman" w:hAnsi="Times New Roman"/>
          <w:color w:val="auto"/>
        </w:rPr>
        <w:t>,</w:t>
      </w:r>
      <w:r w:rsidR="009913D5" w:rsidRPr="003B4551">
        <w:rPr>
          <w:rFonts w:ascii="Times New Roman" w:hAnsi="Times New Roman"/>
          <w:color w:val="auto"/>
        </w:rPr>
        <w:t xml:space="preserve"> racordate la</w:t>
      </w:r>
      <w:r w:rsidR="00F71A77" w:rsidRPr="003B4551">
        <w:rPr>
          <w:rFonts w:ascii="Times New Roman" w:hAnsi="Times New Roman"/>
          <w:color w:val="auto"/>
        </w:rPr>
        <w:t xml:space="preserve"> re</w:t>
      </w:r>
      <w:r w:rsidR="009E1E1A" w:rsidRPr="003B4551">
        <w:rPr>
          <w:rFonts w:ascii="Times New Roman" w:hAnsi="Times New Roman"/>
          <w:color w:val="auto"/>
        </w:rPr>
        <w:t>ț</w:t>
      </w:r>
      <w:r w:rsidR="00F71A77" w:rsidRPr="003B4551">
        <w:rPr>
          <w:rFonts w:ascii="Times New Roman" w:hAnsi="Times New Roman"/>
          <w:color w:val="auto"/>
        </w:rPr>
        <w:t>eaua OR</w:t>
      </w:r>
      <w:r w:rsidR="009913D5" w:rsidRPr="003B4551">
        <w:rPr>
          <w:rFonts w:ascii="Times New Roman" w:hAnsi="Times New Roman"/>
          <w:color w:val="auto"/>
        </w:rPr>
        <w:t>;</w:t>
      </w:r>
      <w:r w:rsidR="00510CFD" w:rsidRPr="003B4551">
        <w:rPr>
          <w:rFonts w:ascii="Times New Roman" w:hAnsi="Times New Roman"/>
          <w:color w:val="auto"/>
        </w:rPr>
        <w:t xml:space="preserve"> </w:t>
      </w:r>
    </w:p>
    <w:p w14:paraId="372840F6" w14:textId="77777777" w:rsidR="0007181D" w:rsidRPr="003B4551" w:rsidRDefault="004330B9" w:rsidP="00002C09">
      <w:pPr>
        <w:pStyle w:val="Heading5"/>
        <w:keepNext w:val="0"/>
        <w:numPr>
          <w:ilvl w:val="0"/>
          <w:numId w:val="45"/>
        </w:numPr>
        <w:spacing w:before="0" w:line="360" w:lineRule="auto"/>
        <w:ind w:left="720" w:firstLine="0"/>
        <w:rPr>
          <w:rFonts w:ascii="Times New Roman" w:hAnsi="Times New Roman"/>
          <w:color w:val="auto"/>
        </w:rPr>
      </w:pPr>
      <w:r w:rsidRPr="003B4551">
        <w:rPr>
          <w:rFonts w:ascii="Times New Roman" w:hAnsi="Times New Roman"/>
          <w:color w:val="auto"/>
        </w:rPr>
        <w:t>produc</w:t>
      </w:r>
      <w:r w:rsidR="009E1E1A" w:rsidRPr="003B4551">
        <w:rPr>
          <w:rFonts w:ascii="Times New Roman" w:hAnsi="Times New Roman"/>
          <w:color w:val="auto"/>
        </w:rPr>
        <w:t>ț</w:t>
      </w:r>
      <w:r w:rsidRPr="003B4551">
        <w:rPr>
          <w:rFonts w:ascii="Times New Roman" w:hAnsi="Times New Roman"/>
          <w:color w:val="auto"/>
        </w:rPr>
        <w:t>ia</w:t>
      </w:r>
      <w:r w:rsidR="0014616F" w:rsidRPr="003B4551">
        <w:rPr>
          <w:rFonts w:ascii="Times New Roman" w:hAnsi="Times New Roman"/>
          <w:color w:val="auto"/>
        </w:rPr>
        <w:t xml:space="preserve"> </w:t>
      </w:r>
      <w:r w:rsidRPr="003B4551">
        <w:rPr>
          <w:rFonts w:ascii="Times New Roman" w:hAnsi="Times New Roman"/>
          <w:color w:val="auto"/>
        </w:rPr>
        <w:t>unei UD</w:t>
      </w:r>
      <w:r w:rsidR="00D24C1E" w:rsidRPr="003B4551">
        <w:rPr>
          <w:rFonts w:ascii="Times New Roman" w:hAnsi="Times New Roman"/>
          <w:color w:val="auto"/>
        </w:rPr>
        <w:t>/ISD</w:t>
      </w:r>
      <w:r w:rsidRPr="003B4551">
        <w:rPr>
          <w:rFonts w:ascii="Times New Roman" w:hAnsi="Times New Roman"/>
          <w:color w:val="auto"/>
        </w:rPr>
        <w:t xml:space="preserve"> este egal</w:t>
      </w:r>
      <w:r w:rsidR="009E1E1A" w:rsidRPr="003B4551">
        <w:rPr>
          <w:rFonts w:ascii="Times New Roman" w:hAnsi="Times New Roman"/>
          <w:color w:val="auto"/>
        </w:rPr>
        <w:t>ă</w:t>
      </w:r>
      <w:r w:rsidRPr="003B4551">
        <w:rPr>
          <w:rFonts w:ascii="Times New Roman" w:hAnsi="Times New Roman"/>
          <w:color w:val="auto"/>
        </w:rPr>
        <w:t xml:space="preserve"> cu suma tuturor VM/VMA </w:t>
      </w:r>
      <w:r w:rsidR="009E1E1A" w:rsidRPr="003B4551">
        <w:rPr>
          <w:rFonts w:ascii="Times New Roman" w:hAnsi="Times New Roman"/>
          <w:color w:val="auto"/>
        </w:rPr>
        <w:t>î</w:t>
      </w:r>
      <w:r w:rsidRPr="003B4551">
        <w:rPr>
          <w:rFonts w:ascii="Times New Roman" w:hAnsi="Times New Roman"/>
          <w:color w:val="auto"/>
        </w:rPr>
        <w:t>n punctele de delimitare ale unit</w:t>
      </w:r>
      <w:r w:rsidR="009E1E1A" w:rsidRPr="003B4551">
        <w:rPr>
          <w:rFonts w:ascii="Times New Roman" w:hAnsi="Times New Roman"/>
          <w:color w:val="auto"/>
        </w:rPr>
        <w:t>ăț</w:t>
      </w:r>
      <w:r w:rsidRPr="003B4551">
        <w:rPr>
          <w:rFonts w:ascii="Times New Roman" w:hAnsi="Times New Roman"/>
          <w:color w:val="auto"/>
        </w:rPr>
        <w:t>ilor de produc</w:t>
      </w:r>
      <w:r w:rsidR="009E1E1A" w:rsidRPr="003B4551">
        <w:rPr>
          <w:rFonts w:ascii="Times New Roman" w:hAnsi="Times New Roman"/>
          <w:color w:val="auto"/>
        </w:rPr>
        <w:t>ț</w:t>
      </w:r>
      <w:r w:rsidRPr="003B4551">
        <w:rPr>
          <w:rFonts w:ascii="Times New Roman" w:hAnsi="Times New Roman"/>
          <w:color w:val="auto"/>
        </w:rPr>
        <w:t>ie</w:t>
      </w:r>
      <w:r w:rsidR="00002C09" w:rsidRPr="003B4551">
        <w:rPr>
          <w:rFonts w:ascii="Times New Roman" w:hAnsi="Times New Roman"/>
          <w:color w:val="auto"/>
        </w:rPr>
        <w:t xml:space="preserve"> și ale </w:t>
      </w:r>
      <w:r w:rsidR="00D24C1E" w:rsidRPr="003B4551">
        <w:rPr>
          <w:rFonts w:ascii="Times New Roman" w:hAnsi="Times New Roman"/>
          <w:color w:val="auto"/>
        </w:rPr>
        <w:t>instalațiilor de stocare</w:t>
      </w:r>
      <w:r w:rsidRPr="003B4551">
        <w:rPr>
          <w:rFonts w:ascii="Times New Roman" w:hAnsi="Times New Roman"/>
          <w:color w:val="auto"/>
        </w:rPr>
        <w:t xml:space="preserve"> racordate la re</w:t>
      </w:r>
      <w:r w:rsidR="009E1E1A" w:rsidRPr="003B4551">
        <w:rPr>
          <w:rFonts w:ascii="Times New Roman" w:hAnsi="Times New Roman"/>
          <w:color w:val="auto"/>
        </w:rPr>
        <w:t>ț</w:t>
      </w:r>
      <w:r w:rsidRPr="003B4551">
        <w:rPr>
          <w:rFonts w:ascii="Times New Roman" w:hAnsi="Times New Roman"/>
          <w:color w:val="auto"/>
        </w:rPr>
        <w:t>eaua OR</w:t>
      </w:r>
      <w:r w:rsidR="007628D3" w:rsidRPr="003B4551">
        <w:rPr>
          <w:rFonts w:ascii="Times New Roman" w:hAnsi="Times New Roman"/>
          <w:color w:val="auto"/>
        </w:rPr>
        <w:t xml:space="preserve">, </w:t>
      </w:r>
      <w:r w:rsidR="0006324A" w:rsidRPr="003B4551">
        <w:rPr>
          <w:rFonts w:ascii="Times New Roman" w:hAnsi="Times New Roman"/>
          <w:color w:val="auto"/>
        </w:rPr>
        <w:t>care intr</w:t>
      </w:r>
      <w:r w:rsidR="009E1E1A" w:rsidRPr="003B4551">
        <w:rPr>
          <w:rFonts w:ascii="Times New Roman" w:hAnsi="Times New Roman"/>
          <w:color w:val="auto"/>
        </w:rPr>
        <w:t>ă</w:t>
      </w:r>
      <w:r w:rsidR="0006324A" w:rsidRPr="003B4551">
        <w:rPr>
          <w:rFonts w:ascii="Times New Roman" w:hAnsi="Times New Roman"/>
          <w:color w:val="auto"/>
        </w:rPr>
        <w:t xml:space="preserve"> </w:t>
      </w:r>
      <w:r w:rsidR="009E1E1A" w:rsidRPr="003B4551">
        <w:rPr>
          <w:rFonts w:ascii="Times New Roman" w:hAnsi="Times New Roman"/>
          <w:color w:val="auto"/>
        </w:rPr>
        <w:t>î</w:t>
      </w:r>
      <w:r w:rsidR="0006324A" w:rsidRPr="003B4551">
        <w:rPr>
          <w:rFonts w:ascii="Times New Roman" w:hAnsi="Times New Roman"/>
          <w:color w:val="auto"/>
        </w:rPr>
        <w:t>n componen</w:t>
      </w:r>
      <w:r w:rsidR="009E1E1A" w:rsidRPr="003B4551">
        <w:rPr>
          <w:rFonts w:ascii="Times New Roman" w:hAnsi="Times New Roman"/>
          <w:color w:val="auto"/>
        </w:rPr>
        <w:t>ț</w:t>
      </w:r>
      <w:r w:rsidR="0006324A" w:rsidRPr="003B4551">
        <w:rPr>
          <w:rFonts w:ascii="Times New Roman" w:hAnsi="Times New Roman"/>
          <w:color w:val="auto"/>
        </w:rPr>
        <w:t>a respectivei UD</w:t>
      </w:r>
      <w:r w:rsidR="00D24C1E" w:rsidRPr="003B4551">
        <w:rPr>
          <w:rFonts w:ascii="Times New Roman" w:hAnsi="Times New Roman"/>
          <w:color w:val="auto"/>
        </w:rPr>
        <w:t>/ISD</w:t>
      </w:r>
      <w:r w:rsidRPr="003B4551">
        <w:rPr>
          <w:rFonts w:ascii="Times New Roman" w:hAnsi="Times New Roman"/>
          <w:color w:val="auto"/>
        </w:rPr>
        <w:t>;</w:t>
      </w:r>
    </w:p>
    <w:p w14:paraId="1E50EBAB" w14:textId="77777777" w:rsidR="0014616F" w:rsidRPr="003B4551" w:rsidRDefault="0014616F" w:rsidP="00002C09">
      <w:pPr>
        <w:pStyle w:val="Heading5"/>
        <w:keepNext w:val="0"/>
        <w:spacing w:before="0" w:line="360" w:lineRule="auto"/>
        <w:ind w:left="720"/>
        <w:rPr>
          <w:rFonts w:ascii="Times New Roman" w:hAnsi="Times New Roman"/>
          <w:color w:val="auto"/>
        </w:rPr>
      </w:pPr>
      <w:r w:rsidRPr="003B4551">
        <w:rPr>
          <w:rFonts w:ascii="Times New Roman" w:hAnsi="Times New Roman"/>
          <w:color w:val="auto"/>
        </w:rPr>
        <w:t>c) consumul</w:t>
      </w:r>
      <w:r w:rsidRPr="00E5405C">
        <w:rPr>
          <w:rFonts w:ascii="Times New Roman" w:hAnsi="Times New Roman"/>
          <w:color w:val="auto"/>
        </w:rPr>
        <w:t xml:space="preserve"> </w:t>
      </w:r>
      <w:r w:rsidRPr="003B4551">
        <w:rPr>
          <w:rFonts w:ascii="Times New Roman" w:hAnsi="Times New Roman"/>
          <w:color w:val="auto"/>
        </w:rPr>
        <w:t xml:space="preserve">ISD/CD este egal cu suma tuturor VM/VMA în punctele de delimitare ale </w:t>
      </w:r>
      <w:r w:rsidR="00002C09" w:rsidRPr="003B4551">
        <w:rPr>
          <w:rFonts w:ascii="Times New Roman" w:hAnsi="Times New Roman"/>
          <w:color w:val="auto"/>
        </w:rPr>
        <w:t xml:space="preserve">locurilor de consum și ale </w:t>
      </w:r>
      <w:r w:rsidRPr="003B4551">
        <w:rPr>
          <w:rFonts w:ascii="Times New Roman" w:hAnsi="Times New Roman"/>
          <w:color w:val="auto"/>
        </w:rPr>
        <w:t>instalațiilor de stocare racordate la rețeaua OR, care intră în componența respectivei ISD/CD;</w:t>
      </w:r>
    </w:p>
    <w:p w14:paraId="216DD1D8" w14:textId="0CD6338E" w:rsidR="00E42164" w:rsidRPr="00D27377" w:rsidRDefault="0014616F" w:rsidP="00002C09">
      <w:pPr>
        <w:pStyle w:val="Heading5"/>
        <w:keepNext w:val="0"/>
        <w:spacing w:before="0" w:line="360" w:lineRule="auto"/>
        <w:ind w:left="720"/>
        <w:rPr>
          <w:rFonts w:ascii="Times New Roman" w:hAnsi="Times New Roman"/>
          <w:color w:val="auto"/>
        </w:rPr>
      </w:pPr>
      <w:r w:rsidRPr="00E5405C">
        <w:rPr>
          <w:rFonts w:ascii="Times New Roman" w:hAnsi="Times New Roman"/>
          <w:color w:val="auto"/>
        </w:rPr>
        <w:t xml:space="preserve">d) </w:t>
      </w:r>
      <w:r w:rsidR="00C04FA8" w:rsidRPr="00E5405C">
        <w:rPr>
          <w:rFonts w:ascii="Times New Roman" w:hAnsi="Times New Roman"/>
          <w:color w:val="auto"/>
        </w:rPr>
        <w:t xml:space="preserve">consumul unui </w:t>
      </w:r>
      <w:r w:rsidR="009913D5" w:rsidRPr="00E5405C">
        <w:rPr>
          <w:rFonts w:ascii="Times New Roman" w:hAnsi="Times New Roman"/>
          <w:color w:val="auto"/>
        </w:rPr>
        <w:t xml:space="preserve">furnizor este egal cu suma tuturor </w:t>
      </w:r>
      <w:r w:rsidR="00393959" w:rsidRPr="00E5405C">
        <w:rPr>
          <w:rFonts w:ascii="Times New Roman" w:hAnsi="Times New Roman"/>
          <w:color w:val="auto"/>
        </w:rPr>
        <w:t>VM/</w:t>
      </w:r>
      <w:r w:rsidR="009913D5" w:rsidRPr="00E5405C">
        <w:rPr>
          <w:rFonts w:ascii="Times New Roman" w:hAnsi="Times New Roman"/>
          <w:color w:val="auto"/>
        </w:rPr>
        <w:t xml:space="preserve">VMA </w:t>
      </w:r>
      <w:r w:rsidR="009E1E1A" w:rsidRPr="00E5405C">
        <w:rPr>
          <w:rFonts w:ascii="Times New Roman" w:hAnsi="Times New Roman"/>
          <w:color w:val="auto"/>
        </w:rPr>
        <w:t>î</w:t>
      </w:r>
      <w:r w:rsidR="009913D5" w:rsidRPr="00E5405C">
        <w:rPr>
          <w:rFonts w:ascii="Times New Roman" w:hAnsi="Times New Roman"/>
          <w:color w:val="auto"/>
        </w:rPr>
        <w:t xml:space="preserve">n punctele de </w:t>
      </w:r>
      <w:r w:rsidR="0074764F" w:rsidRPr="00E5405C">
        <w:rPr>
          <w:rFonts w:ascii="Times New Roman" w:hAnsi="Times New Roman"/>
          <w:color w:val="auto"/>
        </w:rPr>
        <w:t xml:space="preserve">delimitare </w:t>
      </w:r>
      <w:r w:rsidR="00655952" w:rsidRPr="00E5405C">
        <w:rPr>
          <w:rFonts w:ascii="Times New Roman" w:hAnsi="Times New Roman"/>
          <w:color w:val="auto"/>
        </w:rPr>
        <w:t xml:space="preserve">ale </w:t>
      </w:r>
      <w:r w:rsidR="00655952" w:rsidRPr="00D27377">
        <w:rPr>
          <w:rFonts w:ascii="Times New Roman" w:hAnsi="Times New Roman"/>
          <w:color w:val="auto"/>
        </w:rPr>
        <w:t>locurilor de consum</w:t>
      </w:r>
      <w:r w:rsidR="009913D5" w:rsidRPr="00D27377">
        <w:rPr>
          <w:rFonts w:ascii="Times New Roman" w:hAnsi="Times New Roman"/>
          <w:color w:val="auto"/>
        </w:rPr>
        <w:t xml:space="preserve"> racordat</w:t>
      </w:r>
      <w:r w:rsidR="004C0732" w:rsidRPr="00D27377">
        <w:rPr>
          <w:rFonts w:ascii="Times New Roman" w:hAnsi="Times New Roman"/>
          <w:color w:val="auto"/>
        </w:rPr>
        <w:t>e</w:t>
      </w:r>
      <w:r w:rsidR="009913D5" w:rsidRPr="00D27377">
        <w:rPr>
          <w:rFonts w:ascii="Times New Roman" w:hAnsi="Times New Roman"/>
          <w:color w:val="auto"/>
        </w:rPr>
        <w:t xml:space="preserve"> la </w:t>
      </w:r>
      <w:r w:rsidR="00F71A77" w:rsidRPr="00D27377">
        <w:rPr>
          <w:rFonts w:ascii="Times New Roman" w:hAnsi="Times New Roman"/>
          <w:color w:val="auto"/>
        </w:rPr>
        <w:t>re</w:t>
      </w:r>
      <w:r w:rsidR="009E1E1A" w:rsidRPr="00D27377">
        <w:rPr>
          <w:rFonts w:ascii="Times New Roman" w:hAnsi="Times New Roman"/>
          <w:color w:val="auto"/>
        </w:rPr>
        <w:t>ț</w:t>
      </w:r>
      <w:r w:rsidR="00F71A77" w:rsidRPr="00D27377">
        <w:rPr>
          <w:rFonts w:ascii="Times New Roman" w:hAnsi="Times New Roman"/>
          <w:color w:val="auto"/>
        </w:rPr>
        <w:t>eaua OR</w:t>
      </w:r>
      <w:r w:rsidR="004C0732" w:rsidRPr="00D27377">
        <w:rPr>
          <w:rFonts w:ascii="Times New Roman" w:hAnsi="Times New Roman"/>
          <w:color w:val="auto"/>
        </w:rPr>
        <w:t xml:space="preserve">, aflate </w:t>
      </w:r>
      <w:r w:rsidR="009E1E1A" w:rsidRPr="00D27377">
        <w:rPr>
          <w:rFonts w:ascii="Times New Roman" w:hAnsi="Times New Roman"/>
          <w:color w:val="auto"/>
        </w:rPr>
        <w:t>î</w:t>
      </w:r>
      <w:r w:rsidR="004C0732" w:rsidRPr="00D27377">
        <w:rPr>
          <w:rFonts w:ascii="Times New Roman" w:hAnsi="Times New Roman"/>
          <w:color w:val="auto"/>
        </w:rPr>
        <w:t>n portofoliul respectivului</w:t>
      </w:r>
      <w:r w:rsidR="0074764F" w:rsidRPr="00D27377">
        <w:rPr>
          <w:rFonts w:ascii="Times New Roman" w:hAnsi="Times New Roman"/>
          <w:color w:val="auto"/>
        </w:rPr>
        <w:t xml:space="preserve"> furnizo</w:t>
      </w:r>
      <w:r w:rsidR="00E42164" w:rsidRPr="00D27377">
        <w:rPr>
          <w:rFonts w:ascii="Times New Roman" w:hAnsi="Times New Roman"/>
          <w:color w:val="auto"/>
        </w:rPr>
        <w:t xml:space="preserve">r, </w:t>
      </w:r>
    </w:p>
    <w:p w14:paraId="6FAA3868" w14:textId="773BF0B0" w:rsidR="009878EC" w:rsidRPr="00D27377" w:rsidRDefault="00240C77" w:rsidP="00E5405C">
      <w:pPr>
        <w:pStyle w:val="Title"/>
        <w:spacing w:line="360" w:lineRule="auto"/>
        <w:ind w:left="708" w:firstLine="12"/>
        <w:jc w:val="both"/>
        <w:rPr>
          <w:rFonts w:ascii="Times New Roman" w:hAnsi="Times New Roman"/>
          <w:sz w:val="24"/>
          <w:szCs w:val="24"/>
        </w:rPr>
      </w:pPr>
      <w:r w:rsidRPr="00D27377">
        <w:rPr>
          <w:rFonts w:ascii="Times New Roman" w:hAnsi="Times New Roman"/>
          <w:b w:val="0"/>
          <w:sz w:val="24"/>
          <w:szCs w:val="24"/>
        </w:rPr>
        <w:t>e)  consumul aferent fiecărui client final nominalizat de un agregator este egal  cu suma tuturor VM/VMA în punctele de delimitare ale locurilor de consum ale clienților finali racordate la rețeaua OR; această informație este utilizată în conformitate cu prevederile art. 16 lit. g) din Regulamentul de programare a unităţilor de producţie dispecerizabile, consumatorilor dispecerizabili și instalațiilor de stocare dispecerizabile;</w:t>
      </w:r>
    </w:p>
    <w:p w14:paraId="7042E524" w14:textId="6E930E15" w:rsidR="0007181D" w:rsidRPr="003B4551" w:rsidRDefault="008D201B" w:rsidP="00E42164">
      <w:pPr>
        <w:pStyle w:val="Heading5"/>
        <w:keepNext w:val="0"/>
        <w:spacing w:before="0" w:line="360" w:lineRule="auto"/>
        <w:ind w:left="720"/>
        <w:rPr>
          <w:rFonts w:ascii="Times New Roman" w:hAnsi="Times New Roman"/>
          <w:color w:val="auto"/>
        </w:rPr>
      </w:pPr>
      <w:r w:rsidRPr="00D27377">
        <w:rPr>
          <w:rFonts w:ascii="Times New Roman" w:hAnsi="Times New Roman"/>
          <w:color w:val="auto"/>
        </w:rPr>
        <w:lastRenderedPageBreak/>
        <w:t>f</w:t>
      </w:r>
      <w:r w:rsidR="0007181D" w:rsidRPr="00D27377">
        <w:rPr>
          <w:rFonts w:ascii="Times New Roman" w:hAnsi="Times New Roman"/>
          <w:color w:val="auto"/>
        </w:rPr>
        <w:t xml:space="preserve">) </w:t>
      </w:r>
      <w:r w:rsidR="009913D5" w:rsidRPr="00D27377">
        <w:rPr>
          <w:rFonts w:ascii="Times New Roman" w:hAnsi="Times New Roman"/>
          <w:color w:val="auto"/>
        </w:rPr>
        <w:t>produc</w:t>
      </w:r>
      <w:r w:rsidR="009E1E1A" w:rsidRPr="00D27377">
        <w:rPr>
          <w:rFonts w:ascii="Times New Roman" w:hAnsi="Times New Roman"/>
          <w:color w:val="auto"/>
        </w:rPr>
        <w:t>ț</w:t>
      </w:r>
      <w:r w:rsidR="009913D5" w:rsidRPr="00D27377">
        <w:rPr>
          <w:rFonts w:ascii="Times New Roman" w:hAnsi="Times New Roman"/>
          <w:color w:val="auto"/>
        </w:rPr>
        <w:t xml:space="preserve">ia </w:t>
      </w:r>
      <w:r w:rsidR="0052754D" w:rsidRPr="00D27377">
        <w:rPr>
          <w:rFonts w:ascii="Times New Roman" w:hAnsi="Times New Roman"/>
          <w:color w:val="auto"/>
        </w:rPr>
        <w:t xml:space="preserve">însumată </w:t>
      </w:r>
      <w:r w:rsidR="00432C86" w:rsidRPr="00D27377">
        <w:rPr>
          <w:rFonts w:ascii="Times New Roman" w:hAnsi="Times New Roman"/>
          <w:color w:val="auto"/>
        </w:rPr>
        <w:t>aferent</w:t>
      </w:r>
      <w:r w:rsidR="009E1E1A" w:rsidRPr="00D27377">
        <w:rPr>
          <w:rFonts w:ascii="Times New Roman" w:hAnsi="Times New Roman"/>
          <w:color w:val="auto"/>
        </w:rPr>
        <w:t>ă</w:t>
      </w:r>
      <w:r w:rsidR="00432C86" w:rsidRPr="00D27377">
        <w:rPr>
          <w:rFonts w:ascii="Times New Roman" w:hAnsi="Times New Roman"/>
          <w:color w:val="auto"/>
        </w:rPr>
        <w:t xml:space="preserve"> unei PRE</w:t>
      </w:r>
      <w:r w:rsidR="009913D5" w:rsidRPr="00D27377">
        <w:rPr>
          <w:rFonts w:ascii="Times New Roman" w:hAnsi="Times New Roman"/>
          <w:color w:val="auto"/>
        </w:rPr>
        <w:t xml:space="preserve"> este egal</w:t>
      </w:r>
      <w:r w:rsidR="009E1E1A" w:rsidRPr="00D27377">
        <w:rPr>
          <w:rFonts w:ascii="Times New Roman" w:hAnsi="Times New Roman"/>
          <w:color w:val="auto"/>
        </w:rPr>
        <w:t>ă</w:t>
      </w:r>
      <w:r w:rsidR="009913D5" w:rsidRPr="00D27377">
        <w:rPr>
          <w:rFonts w:ascii="Times New Roman" w:hAnsi="Times New Roman"/>
          <w:color w:val="auto"/>
        </w:rPr>
        <w:t xml:space="preserve"> cu suma produc</w:t>
      </w:r>
      <w:r w:rsidR="009E1E1A" w:rsidRPr="00D27377">
        <w:rPr>
          <w:rFonts w:ascii="Times New Roman" w:hAnsi="Times New Roman"/>
          <w:color w:val="auto"/>
        </w:rPr>
        <w:t>ț</w:t>
      </w:r>
      <w:r w:rsidR="009913D5" w:rsidRPr="00D27377">
        <w:rPr>
          <w:rFonts w:ascii="Times New Roman" w:hAnsi="Times New Roman"/>
          <w:color w:val="auto"/>
        </w:rPr>
        <w:t>i</w:t>
      </w:r>
      <w:r w:rsidR="00510CFD" w:rsidRPr="00D27377">
        <w:rPr>
          <w:rFonts w:ascii="Times New Roman" w:hAnsi="Times New Roman"/>
          <w:color w:val="auto"/>
        </w:rPr>
        <w:t>ilor</w:t>
      </w:r>
      <w:r w:rsidR="009913D5" w:rsidRPr="003B4551">
        <w:rPr>
          <w:rFonts w:ascii="Times New Roman" w:hAnsi="Times New Roman"/>
          <w:color w:val="auto"/>
        </w:rPr>
        <w:t xml:space="preserve"> </w:t>
      </w:r>
      <w:r w:rsidR="0052754D" w:rsidRPr="003B4551">
        <w:rPr>
          <w:rFonts w:ascii="Times New Roman" w:hAnsi="Times New Roman"/>
          <w:color w:val="auto"/>
        </w:rPr>
        <w:t xml:space="preserve">însumate </w:t>
      </w:r>
      <w:r w:rsidR="00510CFD" w:rsidRPr="003B4551">
        <w:rPr>
          <w:rFonts w:ascii="Times New Roman" w:hAnsi="Times New Roman"/>
          <w:color w:val="auto"/>
        </w:rPr>
        <w:t>ale produc</w:t>
      </w:r>
      <w:r w:rsidR="009E1E1A" w:rsidRPr="003B4551">
        <w:rPr>
          <w:rFonts w:ascii="Times New Roman" w:hAnsi="Times New Roman"/>
          <w:color w:val="auto"/>
        </w:rPr>
        <w:t>ă</w:t>
      </w:r>
      <w:r w:rsidR="00510CFD" w:rsidRPr="003B4551">
        <w:rPr>
          <w:rFonts w:ascii="Times New Roman" w:hAnsi="Times New Roman"/>
          <w:color w:val="auto"/>
        </w:rPr>
        <w:t>torilor</w:t>
      </w:r>
      <w:r w:rsidR="00C02D71" w:rsidRPr="003B4551">
        <w:rPr>
          <w:rFonts w:ascii="Times New Roman" w:hAnsi="Times New Roman"/>
          <w:color w:val="auto"/>
        </w:rPr>
        <w:t xml:space="preserve"> sau ale furnizorilor</w:t>
      </w:r>
      <w:r w:rsidR="00510CFD" w:rsidRPr="003B4551">
        <w:rPr>
          <w:rFonts w:ascii="Times New Roman" w:hAnsi="Times New Roman"/>
          <w:color w:val="auto"/>
        </w:rPr>
        <w:t xml:space="preserve"> </w:t>
      </w:r>
      <w:r w:rsidR="009913D5" w:rsidRPr="003B4551">
        <w:rPr>
          <w:rFonts w:ascii="Times New Roman" w:hAnsi="Times New Roman"/>
          <w:color w:val="auto"/>
        </w:rPr>
        <w:t xml:space="preserve">pentru care respectiva PRE </w:t>
      </w:r>
      <w:r w:rsidR="009E1E1A" w:rsidRPr="003B4551">
        <w:rPr>
          <w:rFonts w:ascii="Times New Roman" w:hAnsi="Times New Roman"/>
          <w:color w:val="auto"/>
        </w:rPr>
        <w:t>ș</w:t>
      </w:r>
      <w:r w:rsidR="009913D5" w:rsidRPr="003B4551">
        <w:rPr>
          <w:rFonts w:ascii="Times New Roman" w:hAnsi="Times New Roman"/>
          <w:color w:val="auto"/>
        </w:rPr>
        <w:t>i-a asumat responsabilitatea echilibr</w:t>
      </w:r>
      <w:r w:rsidR="009E1E1A" w:rsidRPr="003B4551">
        <w:rPr>
          <w:rFonts w:ascii="Times New Roman" w:hAnsi="Times New Roman"/>
          <w:color w:val="auto"/>
        </w:rPr>
        <w:t>ă</w:t>
      </w:r>
      <w:r w:rsidR="009913D5" w:rsidRPr="003B4551">
        <w:rPr>
          <w:rFonts w:ascii="Times New Roman" w:hAnsi="Times New Roman"/>
          <w:color w:val="auto"/>
        </w:rPr>
        <w:t>rii</w:t>
      </w:r>
      <w:r w:rsidR="003357D0" w:rsidRPr="003B4551">
        <w:rPr>
          <w:rFonts w:ascii="Times New Roman" w:hAnsi="Times New Roman"/>
          <w:color w:val="auto"/>
        </w:rPr>
        <w:t xml:space="preserve">, </w:t>
      </w:r>
      <w:r w:rsidR="0006324A" w:rsidRPr="003B4551">
        <w:rPr>
          <w:rFonts w:ascii="Times New Roman" w:hAnsi="Times New Roman"/>
          <w:color w:val="auto"/>
        </w:rPr>
        <w:t>corespunz</w:t>
      </w:r>
      <w:r w:rsidR="009E1E1A" w:rsidRPr="003B4551">
        <w:rPr>
          <w:rFonts w:ascii="Times New Roman" w:hAnsi="Times New Roman"/>
          <w:color w:val="auto"/>
        </w:rPr>
        <w:t>ă</w:t>
      </w:r>
      <w:r w:rsidR="0006324A" w:rsidRPr="003B4551">
        <w:rPr>
          <w:rFonts w:ascii="Times New Roman" w:hAnsi="Times New Roman"/>
          <w:color w:val="auto"/>
        </w:rPr>
        <w:t>toare</w:t>
      </w:r>
      <w:r w:rsidR="003357D0" w:rsidRPr="003B4551">
        <w:rPr>
          <w:rFonts w:ascii="Times New Roman" w:hAnsi="Times New Roman"/>
          <w:color w:val="auto"/>
        </w:rPr>
        <w:t xml:space="preserve"> zon</w:t>
      </w:r>
      <w:r w:rsidR="0006324A" w:rsidRPr="003B4551">
        <w:rPr>
          <w:rFonts w:ascii="Times New Roman" w:hAnsi="Times New Roman"/>
          <w:color w:val="auto"/>
        </w:rPr>
        <w:t>ei</w:t>
      </w:r>
      <w:r w:rsidR="003357D0" w:rsidRPr="003B4551">
        <w:rPr>
          <w:rFonts w:ascii="Times New Roman" w:hAnsi="Times New Roman"/>
          <w:color w:val="auto"/>
        </w:rPr>
        <w:t xml:space="preserve"> de licen</w:t>
      </w:r>
      <w:r w:rsidR="009E1E1A" w:rsidRPr="003B4551">
        <w:rPr>
          <w:rFonts w:ascii="Times New Roman" w:hAnsi="Times New Roman"/>
          <w:color w:val="auto"/>
        </w:rPr>
        <w:t>ță</w:t>
      </w:r>
      <w:r w:rsidR="003357D0" w:rsidRPr="003B4551">
        <w:rPr>
          <w:rFonts w:ascii="Times New Roman" w:hAnsi="Times New Roman"/>
          <w:color w:val="auto"/>
        </w:rPr>
        <w:t xml:space="preserve"> a OR</w:t>
      </w:r>
      <w:r w:rsidR="009913D5" w:rsidRPr="003B4551">
        <w:rPr>
          <w:rFonts w:ascii="Times New Roman" w:hAnsi="Times New Roman"/>
          <w:color w:val="auto"/>
        </w:rPr>
        <w:t>;</w:t>
      </w:r>
    </w:p>
    <w:p w14:paraId="515D7D8E" w14:textId="26633972" w:rsidR="009913D5" w:rsidRPr="003B4551" w:rsidRDefault="008D201B" w:rsidP="006B0F8C">
      <w:pPr>
        <w:spacing w:line="360" w:lineRule="auto"/>
        <w:ind w:left="708"/>
        <w:jc w:val="both"/>
      </w:pPr>
      <w:r w:rsidRPr="003B4551">
        <w:t>g</w:t>
      </w:r>
      <w:r w:rsidR="0007181D" w:rsidRPr="003B4551">
        <w:t xml:space="preserve">) </w:t>
      </w:r>
      <w:r w:rsidR="009913D5" w:rsidRPr="003B4551">
        <w:t xml:space="preserve">consumul </w:t>
      </w:r>
      <w:r w:rsidR="0052754D" w:rsidRPr="003B4551">
        <w:t xml:space="preserve">însumat </w:t>
      </w:r>
      <w:r w:rsidR="00737655" w:rsidRPr="003B4551">
        <w:t>a</w:t>
      </w:r>
      <w:r w:rsidR="0006324A" w:rsidRPr="003B4551">
        <w:t>ferent</w:t>
      </w:r>
      <w:r w:rsidR="00737655" w:rsidRPr="003B4551">
        <w:t xml:space="preserve"> unei</w:t>
      </w:r>
      <w:r w:rsidR="00A16167" w:rsidRPr="003B4551">
        <w:t xml:space="preserve"> PRE </w:t>
      </w:r>
      <w:r w:rsidR="00266948" w:rsidRPr="003B4551">
        <w:t xml:space="preserve">este </w:t>
      </w:r>
      <w:r w:rsidR="009913D5" w:rsidRPr="003B4551">
        <w:t>egal cu suma consumu</w:t>
      </w:r>
      <w:r w:rsidR="00A16167" w:rsidRPr="003B4551">
        <w:t>rilor</w:t>
      </w:r>
      <w:r w:rsidR="009913D5" w:rsidRPr="003B4551">
        <w:t xml:space="preserve"> </w:t>
      </w:r>
      <w:r w:rsidR="0052754D" w:rsidRPr="003B4551">
        <w:t xml:space="preserve">însumate </w:t>
      </w:r>
      <w:r w:rsidR="00B34217" w:rsidRPr="003B4551">
        <w:t>ale furnizorilor</w:t>
      </w:r>
      <w:r w:rsidR="00914DB3" w:rsidRPr="003B4551">
        <w:t xml:space="preserve"> </w:t>
      </w:r>
      <w:r w:rsidR="009913D5" w:rsidRPr="003B4551">
        <w:t xml:space="preserve">pentru care respectiva PRE </w:t>
      </w:r>
      <w:r w:rsidR="009E1E1A" w:rsidRPr="003B4551">
        <w:t>ș</w:t>
      </w:r>
      <w:r w:rsidR="009913D5" w:rsidRPr="003B4551">
        <w:t>i-a asumat responsabilitatea echilibr</w:t>
      </w:r>
      <w:r w:rsidR="009E1E1A" w:rsidRPr="003B4551">
        <w:t>ă</w:t>
      </w:r>
      <w:r w:rsidR="009913D5" w:rsidRPr="003B4551">
        <w:t>rii</w:t>
      </w:r>
      <w:r w:rsidR="003357D0" w:rsidRPr="003B4551">
        <w:t xml:space="preserve">, </w:t>
      </w:r>
      <w:r w:rsidR="00DE6742" w:rsidRPr="003B4551">
        <w:t xml:space="preserve">ale consumurilor aferente participanților deținători de instalații de stocare/agregatorilor pentru instalații de stocare, </w:t>
      </w:r>
      <w:r w:rsidR="00BF79DC" w:rsidRPr="003B4551">
        <w:t>ale consumurilor aferente clienților finali care participă la piață prin intermediul agregatorilor</w:t>
      </w:r>
      <w:r w:rsidR="00126C67" w:rsidRPr="003B4551">
        <w:t xml:space="preserve">, </w:t>
      </w:r>
      <w:r w:rsidR="0006324A" w:rsidRPr="003B4551">
        <w:t>corespunz</w:t>
      </w:r>
      <w:r w:rsidR="009E1E1A" w:rsidRPr="003B4551">
        <w:t>ă</w:t>
      </w:r>
      <w:r w:rsidR="0006324A" w:rsidRPr="003B4551">
        <w:t>toare</w:t>
      </w:r>
      <w:r w:rsidR="003357D0" w:rsidRPr="003B4551">
        <w:t xml:space="preserve"> zon</w:t>
      </w:r>
      <w:r w:rsidR="0006324A" w:rsidRPr="003B4551">
        <w:t>ei</w:t>
      </w:r>
      <w:r w:rsidR="003357D0" w:rsidRPr="003B4551">
        <w:t xml:space="preserve"> de licen</w:t>
      </w:r>
      <w:r w:rsidR="009E1E1A" w:rsidRPr="003B4551">
        <w:t>ță</w:t>
      </w:r>
      <w:r w:rsidR="003357D0" w:rsidRPr="003B4551">
        <w:t xml:space="preserve"> a OR</w:t>
      </w:r>
      <w:r w:rsidR="009913D5" w:rsidRPr="003B4551">
        <w:t>;</w:t>
      </w:r>
    </w:p>
    <w:p w14:paraId="0AA68496" w14:textId="79F66DEF" w:rsidR="009913D5" w:rsidRPr="003B4551" w:rsidRDefault="008D201B" w:rsidP="00002C09">
      <w:pPr>
        <w:pStyle w:val="Heading5"/>
        <w:keepNext w:val="0"/>
        <w:spacing w:before="0" w:line="360" w:lineRule="auto"/>
        <w:ind w:left="720"/>
        <w:rPr>
          <w:rFonts w:ascii="Times New Roman" w:hAnsi="Times New Roman"/>
          <w:color w:val="auto"/>
        </w:rPr>
      </w:pPr>
      <w:r w:rsidRPr="003B4551">
        <w:rPr>
          <w:rFonts w:ascii="Times New Roman" w:hAnsi="Times New Roman"/>
          <w:color w:val="auto"/>
        </w:rPr>
        <w:t>h</w:t>
      </w:r>
      <w:r w:rsidR="0007181D" w:rsidRPr="003B4551">
        <w:rPr>
          <w:rFonts w:ascii="Times New Roman" w:hAnsi="Times New Roman"/>
          <w:color w:val="auto"/>
        </w:rPr>
        <w:t xml:space="preserve">) </w:t>
      </w:r>
      <w:r w:rsidR="00133E3E" w:rsidRPr="003B4551">
        <w:rPr>
          <w:rFonts w:ascii="Times New Roman" w:hAnsi="Times New Roman"/>
          <w:color w:val="auto"/>
        </w:rPr>
        <w:t>p</w:t>
      </w:r>
      <w:r w:rsidR="009913D5" w:rsidRPr="003B4551">
        <w:rPr>
          <w:rFonts w:ascii="Times New Roman" w:hAnsi="Times New Roman"/>
          <w:color w:val="auto"/>
        </w:rPr>
        <w:t>roduc</w:t>
      </w:r>
      <w:r w:rsidR="009E1E1A" w:rsidRPr="003B4551">
        <w:rPr>
          <w:rFonts w:ascii="Times New Roman" w:hAnsi="Times New Roman"/>
          <w:color w:val="auto"/>
        </w:rPr>
        <w:t>ț</w:t>
      </w:r>
      <w:r w:rsidR="009913D5" w:rsidRPr="003B4551">
        <w:rPr>
          <w:rFonts w:ascii="Times New Roman" w:hAnsi="Times New Roman"/>
          <w:color w:val="auto"/>
        </w:rPr>
        <w:t>ia net</w:t>
      </w:r>
      <w:r w:rsidR="009E1E1A" w:rsidRPr="003B4551">
        <w:rPr>
          <w:rFonts w:ascii="Times New Roman" w:hAnsi="Times New Roman"/>
          <w:color w:val="auto"/>
        </w:rPr>
        <w:t>ă</w:t>
      </w:r>
      <w:r w:rsidR="009913D5" w:rsidRPr="003B4551">
        <w:rPr>
          <w:rFonts w:ascii="Times New Roman" w:hAnsi="Times New Roman"/>
          <w:color w:val="auto"/>
        </w:rPr>
        <w:t xml:space="preserve"> </w:t>
      </w:r>
      <w:r w:rsidR="00266948" w:rsidRPr="003B4551">
        <w:rPr>
          <w:rFonts w:ascii="Times New Roman" w:hAnsi="Times New Roman"/>
          <w:color w:val="auto"/>
        </w:rPr>
        <w:t>este</w:t>
      </w:r>
      <w:r w:rsidR="009913D5" w:rsidRPr="003B4551">
        <w:rPr>
          <w:rFonts w:ascii="Times New Roman" w:hAnsi="Times New Roman"/>
          <w:color w:val="auto"/>
        </w:rPr>
        <w:t xml:space="preserve"> egal</w:t>
      </w:r>
      <w:r w:rsidR="009E1E1A" w:rsidRPr="003B4551">
        <w:rPr>
          <w:rFonts w:ascii="Times New Roman" w:hAnsi="Times New Roman"/>
          <w:color w:val="auto"/>
        </w:rPr>
        <w:t>ă</w:t>
      </w:r>
      <w:r w:rsidR="009913D5" w:rsidRPr="003B4551">
        <w:rPr>
          <w:rFonts w:ascii="Times New Roman" w:hAnsi="Times New Roman"/>
          <w:color w:val="auto"/>
        </w:rPr>
        <w:t xml:space="preserve"> cu suma produc</w:t>
      </w:r>
      <w:r w:rsidR="009E1E1A" w:rsidRPr="003B4551">
        <w:rPr>
          <w:rFonts w:ascii="Times New Roman" w:hAnsi="Times New Roman"/>
          <w:color w:val="auto"/>
        </w:rPr>
        <w:t>ț</w:t>
      </w:r>
      <w:r w:rsidR="009913D5" w:rsidRPr="003B4551">
        <w:rPr>
          <w:rFonts w:ascii="Times New Roman" w:hAnsi="Times New Roman"/>
          <w:color w:val="auto"/>
        </w:rPr>
        <w:t>i</w:t>
      </w:r>
      <w:r w:rsidR="00F821DC" w:rsidRPr="003B4551">
        <w:rPr>
          <w:rFonts w:ascii="Times New Roman" w:hAnsi="Times New Roman"/>
          <w:color w:val="auto"/>
        </w:rPr>
        <w:t>ilor</w:t>
      </w:r>
      <w:r w:rsidR="009913D5" w:rsidRPr="003B4551">
        <w:rPr>
          <w:rFonts w:ascii="Times New Roman" w:hAnsi="Times New Roman"/>
          <w:color w:val="auto"/>
        </w:rPr>
        <w:t xml:space="preserve"> determinat</w:t>
      </w:r>
      <w:r w:rsidR="00F821DC" w:rsidRPr="003B4551">
        <w:rPr>
          <w:rFonts w:ascii="Times New Roman" w:hAnsi="Times New Roman"/>
          <w:color w:val="auto"/>
        </w:rPr>
        <w:t>e</w:t>
      </w:r>
      <w:r w:rsidR="009913D5" w:rsidRPr="003B4551">
        <w:rPr>
          <w:rFonts w:ascii="Times New Roman" w:hAnsi="Times New Roman"/>
          <w:color w:val="auto"/>
        </w:rPr>
        <w:t xml:space="preserve"> conform </w:t>
      </w:r>
      <w:r w:rsidRPr="003B4551">
        <w:rPr>
          <w:rFonts w:ascii="Times New Roman" w:hAnsi="Times New Roman"/>
          <w:color w:val="auto"/>
        </w:rPr>
        <w:t>lit. a)</w:t>
      </w:r>
      <w:r w:rsidR="00D61554" w:rsidRPr="003B4551">
        <w:rPr>
          <w:rFonts w:ascii="Times New Roman" w:hAnsi="Times New Roman"/>
          <w:color w:val="auto"/>
        </w:rPr>
        <w:t>;</w:t>
      </w:r>
    </w:p>
    <w:p w14:paraId="3139135C" w14:textId="479F987D" w:rsidR="009913D5" w:rsidRPr="003B4551" w:rsidRDefault="008D201B" w:rsidP="00002C09">
      <w:pPr>
        <w:pStyle w:val="Heading5"/>
        <w:keepNext w:val="0"/>
        <w:spacing w:before="0" w:line="360" w:lineRule="auto"/>
        <w:ind w:left="720"/>
        <w:rPr>
          <w:rFonts w:ascii="Times New Roman" w:hAnsi="Times New Roman"/>
          <w:color w:val="auto"/>
        </w:rPr>
      </w:pPr>
      <w:r w:rsidRPr="003B4551">
        <w:rPr>
          <w:rFonts w:ascii="Times New Roman" w:hAnsi="Times New Roman"/>
          <w:color w:val="auto"/>
        </w:rPr>
        <w:t>i</w:t>
      </w:r>
      <w:r w:rsidR="0007181D" w:rsidRPr="003B4551">
        <w:rPr>
          <w:rFonts w:ascii="Times New Roman" w:hAnsi="Times New Roman"/>
          <w:color w:val="auto"/>
        </w:rPr>
        <w:t xml:space="preserve">) </w:t>
      </w:r>
      <w:r w:rsidR="00133E3E" w:rsidRPr="003B4551">
        <w:rPr>
          <w:rFonts w:ascii="Times New Roman" w:hAnsi="Times New Roman"/>
          <w:color w:val="auto"/>
        </w:rPr>
        <w:t>c</w:t>
      </w:r>
      <w:r w:rsidR="009913D5" w:rsidRPr="003B4551">
        <w:rPr>
          <w:rFonts w:ascii="Times New Roman" w:hAnsi="Times New Roman"/>
          <w:color w:val="auto"/>
        </w:rPr>
        <w:t xml:space="preserve">onsumul net </w:t>
      </w:r>
      <w:r w:rsidR="00266948" w:rsidRPr="003B4551">
        <w:rPr>
          <w:rFonts w:ascii="Times New Roman" w:hAnsi="Times New Roman"/>
          <w:color w:val="auto"/>
        </w:rPr>
        <w:t>este</w:t>
      </w:r>
      <w:r w:rsidR="009913D5" w:rsidRPr="003B4551">
        <w:rPr>
          <w:rFonts w:ascii="Times New Roman" w:hAnsi="Times New Roman"/>
          <w:color w:val="auto"/>
        </w:rPr>
        <w:t xml:space="preserve"> egal cu suma consumu</w:t>
      </w:r>
      <w:r w:rsidR="00F821DC" w:rsidRPr="003B4551">
        <w:rPr>
          <w:rFonts w:ascii="Times New Roman" w:hAnsi="Times New Roman"/>
          <w:color w:val="auto"/>
        </w:rPr>
        <w:t>rilor</w:t>
      </w:r>
      <w:r w:rsidR="009913D5" w:rsidRPr="003B4551">
        <w:rPr>
          <w:rFonts w:ascii="Times New Roman" w:hAnsi="Times New Roman"/>
          <w:color w:val="auto"/>
        </w:rPr>
        <w:t xml:space="preserve"> determinat</w:t>
      </w:r>
      <w:r w:rsidR="00F821DC" w:rsidRPr="003B4551">
        <w:rPr>
          <w:rFonts w:ascii="Times New Roman" w:hAnsi="Times New Roman"/>
          <w:color w:val="auto"/>
        </w:rPr>
        <w:t>e</w:t>
      </w:r>
      <w:r w:rsidR="009913D5" w:rsidRPr="003B4551">
        <w:rPr>
          <w:rFonts w:ascii="Times New Roman" w:hAnsi="Times New Roman"/>
          <w:color w:val="auto"/>
        </w:rPr>
        <w:t xml:space="preserve"> conform </w:t>
      </w:r>
      <w:r w:rsidRPr="003B4551">
        <w:rPr>
          <w:rFonts w:ascii="Times New Roman" w:hAnsi="Times New Roman"/>
          <w:color w:val="auto"/>
        </w:rPr>
        <w:t>lit. d)</w:t>
      </w:r>
      <w:r w:rsidR="00D61554" w:rsidRPr="003B4551">
        <w:rPr>
          <w:rFonts w:ascii="Times New Roman" w:hAnsi="Times New Roman"/>
          <w:color w:val="auto"/>
        </w:rPr>
        <w:t>;</w:t>
      </w:r>
    </w:p>
    <w:p w14:paraId="75A871FB" w14:textId="77777777" w:rsidR="009913D5" w:rsidRPr="003B4551" w:rsidRDefault="008D201B" w:rsidP="00002C09">
      <w:pPr>
        <w:pStyle w:val="Heading5"/>
        <w:keepNext w:val="0"/>
        <w:spacing w:before="0" w:line="360" w:lineRule="auto"/>
        <w:ind w:left="720"/>
        <w:rPr>
          <w:rFonts w:ascii="Times New Roman" w:hAnsi="Times New Roman"/>
          <w:color w:val="auto"/>
        </w:rPr>
      </w:pPr>
      <w:r w:rsidRPr="003B4551">
        <w:rPr>
          <w:rFonts w:ascii="Times New Roman" w:hAnsi="Times New Roman"/>
          <w:color w:val="auto"/>
        </w:rPr>
        <w:t>j</w:t>
      </w:r>
      <w:r w:rsidR="0007181D" w:rsidRPr="003B4551">
        <w:rPr>
          <w:rFonts w:ascii="Times New Roman" w:hAnsi="Times New Roman"/>
          <w:color w:val="auto"/>
        </w:rPr>
        <w:t xml:space="preserve">) </w:t>
      </w:r>
      <w:r w:rsidR="00133E3E" w:rsidRPr="003B4551">
        <w:rPr>
          <w:rFonts w:ascii="Times New Roman" w:hAnsi="Times New Roman"/>
          <w:color w:val="auto"/>
        </w:rPr>
        <w:t>e</w:t>
      </w:r>
      <w:r w:rsidR="009913D5" w:rsidRPr="003B4551">
        <w:rPr>
          <w:rFonts w:ascii="Times New Roman" w:hAnsi="Times New Roman"/>
          <w:color w:val="auto"/>
        </w:rPr>
        <w:t>nergia electric</w:t>
      </w:r>
      <w:r w:rsidR="009E1E1A" w:rsidRPr="003B4551">
        <w:rPr>
          <w:rFonts w:ascii="Times New Roman" w:hAnsi="Times New Roman"/>
          <w:color w:val="auto"/>
        </w:rPr>
        <w:t>ă</w:t>
      </w:r>
      <w:r w:rsidR="009913D5" w:rsidRPr="003B4551">
        <w:rPr>
          <w:rFonts w:ascii="Times New Roman" w:hAnsi="Times New Roman"/>
          <w:color w:val="auto"/>
        </w:rPr>
        <w:t xml:space="preserve"> livrat</w:t>
      </w:r>
      <w:r w:rsidR="009E1E1A" w:rsidRPr="003B4551">
        <w:rPr>
          <w:rFonts w:ascii="Times New Roman" w:hAnsi="Times New Roman"/>
          <w:color w:val="auto"/>
        </w:rPr>
        <w:t>ă</w:t>
      </w:r>
      <w:r w:rsidR="009913D5" w:rsidRPr="003B4551">
        <w:rPr>
          <w:rFonts w:ascii="Times New Roman" w:hAnsi="Times New Roman"/>
          <w:color w:val="auto"/>
        </w:rPr>
        <w:t xml:space="preserve"> altor OR este egal</w:t>
      </w:r>
      <w:r w:rsidR="009E1E1A" w:rsidRPr="003B4551">
        <w:rPr>
          <w:rFonts w:ascii="Times New Roman" w:hAnsi="Times New Roman"/>
          <w:color w:val="auto"/>
        </w:rPr>
        <w:t>ă</w:t>
      </w:r>
      <w:r w:rsidR="009913D5" w:rsidRPr="003B4551">
        <w:rPr>
          <w:rFonts w:ascii="Times New Roman" w:hAnsi="Times New Roman"/>
          <w:color w:val="auto"/>
        </w:rPr>
        <w:t xml:space="preserve"> cu suma tuturor </w:t>
      </w:r>
      <w:r w:rsidR="00393959" w:rsidRPr="003B4551">
        <w:rPr>
          <w:rFonts w:ascii="Times New Roman" w:hAnsi="Times New Roman"/>
          <w:color w:val="auto"/>
        </w:rPr>
        <w:t>VM/</w:t>
      </w:r>
      <w:r w:rsidR="009913D5" w:rsidRPr="003B4551">
        <w:rPr>
          <w:rFonts w:ascii="Times New Roman" w:hAnsi="Times New Roman"/>
          <w:color w:val="auto"/>
        </w:rPr>
        <w:t>VM</w:t>
      </w:r>
      <w:r w:rsidR="00266948" w:rsidRPr="003B4551">
        <w:rPr>
          <w:rFonts w:ascii="Times New Roman" w:hAnsi="Times New Roman"/>
          <w:color w:val="auto"/>
        </w:rPr>
        <w:t>A</w:t>
      </w:r>
      <w:r w:rsidR="009913D5" w:rsidRPr="003B4551">
        <w:rPr>
          <w:rFonts w:ascii="Times New Roman" w:hAnsi="Times New Roman"/>
          <w:color w:val="auto"/>
        </w:rPr>
        <w:t xml:space="preserve"> care </w:t>
      </w:r>
      <w:r w:rsidR="006639F3" w:rsidRPr="003B4551">
        <w:rPr>
          <w:rFonts w:ascii="Times New Roman" w:hAnsi="Times New Roman"/>
          <w:color w:val="auto"/>
        </w:rPr>
        <w:t xml:space="preserve">prevede </w:t>
      </w:r>
      <w:r w:rsidR="009913D5" w:rsidRPr="003B4551">
        <w:rPr>
          <w:rFonts w:ascii="Times New Roman" w:hAnsi="Times New Roman"/>
          <w:color w:val="auto"/>
        </w:rPr>
        <w:t>un schimb de energie electric</w:t>
      </w:r>
      <w:r w:rsidR="009E1E1A" w:rsidRPr="003B4551">
        <w:rPr>
          <w:rFonts w:ascii="Times New Roman" w:hAnsi="Times New Roman"/>
          <w:color w:val="auto"/>
        </w:rPr>
        <w:t>ă</w:t>
      </w:r>
      <w:r w:rsidR="009913D5" w:rsidRPr="003B4551">
        <w:rPr>
          <w:rFonts w:ascii="Times New Roman" w:hAnsi="Times New Roman"/>
          <w:color w:val="auto"/>
        </w:rPr>
        <w:t xml:space="preserve"> dinspre re</w:t>
      </w:r>
      <w:r w:rsidR="009E1E1A" w:rsidRPr="003B4551">
        <w:rPr>
          <w:rFonts w:ascii="Times New Roman" w:hAnsi="Times New Roman"/>
          <w:color w:val="auto"/>
        </w:rPr>
        <w:t>ț</w:t>
      </w:r>
      <w:r w:rsidR="009913D5" w:rsidRPr="003B4551">
        <w:rPr>
          <w:rFonts w:ascii="Times New Roman" w:hAnsi="Times New Roman"/>
          <w:color w:val="auto"/>
        </w:rPr>
        <w:t>eaua electric</w:t>
      </w:r>
      <w:r w:rsidR="009E1E1A" w:rsidRPr="003B4551">
        <w:rPr>
          <w:rFonts w:ascii="Times New Roman" w:hAnsi="Times New Roman"/>
          <w:color w:val="auto"/>
        </w:rPr>
        <w:t>ă</w:t>
      </w:r>
      <w:r w:rsidR="009913D5" w:rsidRPr="003B4551">
        <w:rPr>
          <w:rFonts w:ascii="Times New Roman" w:hAnsi="Times New Roman"/>
          <w:color w:val="auto"/>
        </w:rPr>
        <w:t xml:space="preserve"> a OR respectiv c</w:t>
      </w:r>
      <w:r w:rsidR="009E1E1A" w:rsidRPr="003B4551">
        <w:rPr>
          <w:rFonts w:ascii="Times New Roman" w:hAnsi="Times New Roman"/>
          <w:color w:val="auto"/>
        </w:rPr>
        <w:t>ă</w:t>
      </w:r>
      <w:r w:rsidR="009913D5" w:rsidRPr="003B4551">
        <w:rPr>
          <w:rFonts w:ascii="Times New Roman" w:hAnsi="Times New Roman"/>
          <w:color w:val="auto"/>
        </w:rPr>
        <w:t>tre alte re</w:t>
      </w:r>
      <w:r w:rsidR="009E1E1A" w:rsidRPr="003B4551">
        <w:rPr>
          <w:rFonts w:ascii="Times New Roman" w:hAnsi="Times New Roman"/>
          <w:color w:val="auto"/>
        </w:rPr>
        <w:t>ț</w:t>
      </w:r>
      <w:r w:rsidR="009913D5" w:rsidRPr="003B4551">
        <w:rPr>
          <w:rFonts w:ascii="Times New Roman" w:hAnsi="Times New Roman"/>
          <w:color w:val="auto"/>
        </w:rPr>
        <w:t>ele electrice</w:t>
      </w:r>
      <w:r w:rsidR="00395DD0" w:rsidRPr="003B4551">
        <w:rPr>
          <w:rFonts w:ascii="Times New Roman" w:hAnsi="Times New Roman"/>
          <w:color w:val="auto"/>
        </w:rPr>
        <w:t>;</w:t>
      </w:r>
      <w:r w:rsidR="009913D5" w:rsidRPr="003B4551">
        <w:rPr>
          <w:rFonts w:ascii="Times New Roman" w:hAnsi="Times New Roman"/>
          <w:color w:val="auto"/>
        </w:rPr>
        <w:t xml:space="preserve"> </w:t>
      </w:r>
      <w:r w:rsidR="009E1E1A" w:rsidRPr="003B4551">
        <w:rPr>
          <w:rFonts w:ascii="Times New Roman" w:hAnsi="Times New Roman"/>
          <w:color w:val="auto"/>
        </w:rPr>
        <w:t>î</w:t>
      </w:r>
      <w:r w:rsidR="009913D5" w:rsidRPr="003B4551">
        <w:rPr>
          <w:rFonts w:ascii="Times New Roman" w:hAnsi="Times New Roman"/>
          <w:color w:val="auto"/>
        </w:rPr>
        <w:t>n cazul OTS, aceasta include</w:t>
      </w:r>
      <w:r w:rsidR="00DF3E49" w:rsidRPr="003B4551">
        <w:rPr>
          <w:rFonts w:ascii="Times New Roman" w:hAnsi="Times New Roman"/>
          <w:color w:val="auto"/>
        </w:rPr>
        <w:t xml:space="preserve"> </w:t>
      </w:r>
      <w:r w:rsidR="009E1E1A" w:rsidRPr="003B4551">
        <w:rPr>
          <w:rFonts w:ascii="Times New Roman" w:hAnsi="Times New Roman"/>
          <w:color w:val="auto"/>
        </w:rPr>
        <w:t>ș</w:t>
      </w:r>
      <w:r w:rsidR="007F7456" w:rsidRPr="003B4551">
        <w:rPr>
          <w:rFonts w:ascii="Times New Roman" w:hAnsi="Times New Roman"/>
          <w:color w:val="auto"/>
        </w:rPr>
        <w:t>i</w:t>
      </w:r>
      <w:r w:rsidR="00F172D9" w:rsidRPr="003B4551">
        <w:rPr>
          <w:rFonts w:ascii="Times New Roman" w:hAnsi="Times New Roman"/>
          <w:color w:val="auto"/>
        </w:rPr>
        <w:t xml:space="preserve"> e</w:t>
      </w:r>
      <w:r w:rsidR="009913D5" w:rsidRPr="003B4551">
        <w:rPr>
          <w:rFonts w:ascii="Times New Roman" w:hAnsi="Times New Roman"/>
          <w:color w:val="auto"/>
        </w:rPr>
        <w:t>xporturile;</w:t>
      </w:r>
    </w:p>
    <w:p w14:paraId="5A29A7E9" w14:textId="77777777" w:rsidR="006C4DCC" w:rsidRPr="003B4551" w:rsidRDefault="008D201B" w:rsidP="00002C09">
      <w:pPr>
        <w:pStyle w:val="Heading5"/>
        <w:keepNext w:val="0"/>
        <w:spacing w:before="0" w:line="360" w:lineRule="auto"/>
        <w:ind w:left="720"/>
        <w:rPr>
          <w:rFonts w:ascii="Times New Roman" w:hAnsi="Times New Roman"/>
          <w:color w:val="auto"/>
        </w:rPr>
      </w:pPr>
      <w:r w:rsidRPr="003B4551">
        <w:rPr>
          <w:rFonts w:ascii="Times New Roman" w:hAnsi="Times New Roman"/>
          <w:color w:val="auto"/>
        </w:rPr>
        <w:t>k</w:t>
      </w:r>
      <w:r w:rsidR="0007181D" w:rsidRPr="003B4551">
        <w:rPr>
          <w:rFonts w:ascii="Times New Roman" w:hAnsi="Times New Roman"/>
          <w:color w:val="auto"/>
        </w:rPr>
        <w:t xml:space="preserve">) </w:t>
      </w:r>
      <w:r w:rsidR="00133E3E" w:rsidRPr="003B4551">
        <w:rPr>
          <w:rFonts w:ascii="Times New Roman" w:hAnsi="Times New Roman"/>
          <w:color w:val="auto"/>
        </w:rPr>
        <w:t>e</w:t>
      </w:r>
      <w:r w:rsidR="009913D5" w:rsidRPr="003B4551">
        <w:rPr>
          <w:rFonts w:ascii="Times New Roman" w:hAnsi="Times New Roman"/>
          <w:color w:val="auto"/>
        </w:rPr>
        <w:t>nergia electric</w:t>
      </w:r>
      <w:r w:rsidR="009E1E1A" w:rsidRPr="003B4551">
        <w:rPr>
          <w:rFonts w:ascii="Times New Roman" w:hAnsi="Times New Roman"/>
          <w:color w:val="auto"/>
        </w:rPr>
        <w:t>ă</w:t>
      </w:r>
      <w:r w:rsidR="009913D5" w:rsidRPr="003B4551">
        <w:rPr>
          <w:rFonts w:ascii="Times New Roman" w:hAnsi="Times New Roman"/>
          <w:color w:val="auto"/>
        </w:rPr>
        <w:t xml:space="preserve"> primit</w:t>
      </w:r>
      <w:r w:rsidR="009E1E1A" w:rsidRPr="003B4551">
        <w:rPr>
          <w:rFonts w:ascii="Times New Roman" w:hAnsi="Times New Roman"/>
          <w:color w:val="auto"/>
        </w:rPr>
        <w:t>ă</w:t>
      </w:r>
      <w:r w:rsidR="009913D5" w:rsidRPr="003B4551">
        <w:rPr>
          <w:rFonts w:ascii="Times New Roman" w:hAnsi="Times New Roman"/>
          <w:color w:val="auto"/>
        </w:rPr>
        <w:t xml:space="preserve"> de la al</w:t>
      </w:r>
      <w:r w:rsidR="009E1E1A" w:rsidRPr="003B4551">
        <w:rPr>
          <w:rFonts w:ascii="Times New Roman" w:hAnsi="Times New Roman"/>
          <w:color w:val="auto"/>
        </w:rPr>
        <w:t>ț</w:t>
      </w:r>
      <w:r w:rsidR="009913D5" w:rsidRPr="003B4551">
        <w:rPr>
          <w:rFonts w:ascii="Times New Roman" w:hAnsi="Times New Roman"/>
          <w:color w:val="auto"/>
        </w:rPr>
        <w:t xml:space="preserve">i OR </w:t>
      </w:r>
      <w:r w:rsidR="00B436B1" w:rsidRPr="003B4551">
        <w:rPr>
          <w:rFonts w:ascii="Times New Roman" w:hAnsi="Times New Roman"/>
          <w:color w:val="auto"/>
        </w:rPr>
        <w:t>este</w:t>
      </w:r>
      <w:r w:rsidR="009913D5" w:rsidRPr="003B4551">
        <w:rPr>
          <w:rFonts w:ascii="Times New Roman" w:hAnsi="Times New Roman"/>
          <w:color w:val="auto"/>
        </w:rPr>
        <w:t xml:space="preserve"> egal</w:t>
      </w:r>
      <w:r w:rsidR="009E1E1A" w:rsidRPr="003B4551">
        <w:rPr>
          <w:rFonts w:ascii="Times New Roman" w:hAnsi="Times New Roman"/>
          <w:color w:val="auto"/>
        </w:rPr>
        <w:t>ă</w:t>
      </w:r>
      <w:r w:rsidR="009913D5" w:rsidRPr="003B4551">
        <w:rPr>
          <w:rFonts w:ascii="Times New Roman" w:hAnsi="Times New Roman"/>
          <w:color w:val="auto"/>
        </w:rPr>
        <w:t xml:space="preserve"> cu suma tuturor </w:t>
      </w:r>
      <w:r w:rsidR="00393959" w:rsidRPr="003B4551">
        <w:rPr>
          <w:rFonts w:ascii="Times New Roman" w:hAnsi="Times New Roman"/>
          <w:color w:val="auto"/>
        </w:rPr>
        <w:t>VM/</w:t>
      </w:r>
      <w:r w:rsidR="009913D5" w:rsidRPr="003B4551">
        <w:rPr>
          <w:rFonts w:ascii="Times New Roman" w:hAnsi="Times New Roman"/>
          <w:color w:val="auto"/>
        </w:rPr>
        <w:t>VM</w:t>
      </w:r>
      <w:r w:rsidR="00266948" w:rsidRPr="003B4551">
        <w:rPr>
          <w:rFonts w:ascii="Times New Roman" w:hAnsi="Times New Roman"/>
          <w:color w:val="auto"/>
        </w:rPr>
        <w:t>A</w:t>
      </w:r>
      <w:r w:rsidR="009913D5" w:rsidRPr="003B4551">
        <w:rPr>
          <w:rFonts w:ascii="Times New Roman" w:hAnsi="Times New Roman"/>
          <w:color w:val="auto"/>
        </w:rPr>
        <w:t xml:space="preserve"> care </w:t>
      </w:r>
      <w:r w:rsidR="006639F3" w:rsidRPr="003B4551">
        <w:rPr>
          <w:rFonts w:ascii="Times New Roman" w:hAnsi="Times New Roman"/>
          <w:color w:val="auto"/>
        </w:rPr>
        <w:t xml:space="preserve">prevede </w:t>
      </w:r>
      <w:r w:rsidR="009913D5" w:rsidRPr="003B4551">
        <w:rPr>
          <w:rFonts w:ascii="Times New Roman" w:hAnsi="Times New Roman"/>
          <w:color w:val="auto"/>
        </w:rPr>
        <w:t>un schimb de energie electric</w:t>
      </w:r>
      <w:r w:rsidR="009E1E1A" w:rsidRPr="003B4551">
        <w:rPr>
          <w:rFonts w:ascii="Times New Roman" w:hAnsi="Times New Roman"/>
          <w:color w:val="auto"/>
        </w:rPr>
        <w:t>ă</w:t>
      </w:r>
      <w:r w:rsidR="009913D5" w:rsidRPr="003B4551">
        <w:rPr>
          <w:rFonts w:ascii="Times New Roman" w:hAnsi="Times New Roman"/>
          <w:color w:val="auto"/>
        </w:rPr>
        <w:t xml:space="preserve"> dinspre alte re</w:t>
      </w:r>
      <w:r w:rsidR="009E1E1A" w:rsidRPr="003B4551">
        <w:rPr>
          <w:rFonts w:ascii="Times New Roman" w:hAnsi="Times New Roman"/>
          <w:color w:val="auto"/>
        </w:rPr>
        <w:t>ț</w:t>
      </w:r>
      <w:r w:rsidR="009913D5" w:rsidRPr="003B4551">
        <w:rPr>
          <w:rFonts w:ascii="Times New Roman" w:hAnsi="Times New Roman"/>
          <w:color w:val="auto"/>
        </w:rPr>
        <w:t>ele electrice c</w:t>
      </w:r>
      <w:r w:rsidR="009E1E1A" w:rsidRPr="003B4551">
        <w:rPr>
          <w:rFonts w:ascii="Times New Roman" w:hAnsi="Times New Roman"/>
          <w:color w:val="auto"/>
        </w:rPr>
        <w:t>ă</w:t>
      </w:r>
      <w:r w:rsidR="009913D5" w:rsidRPr="003B4551">
        <w:rPr>
          <w:rFonts w:ascii="Times New Roman" w:hAnsi="Times New Roman"/>
          <w:color w:val="auto"/>
        </w:rPr>
        <w:t>tre re</w:t>
      </w:r>
      <w:r w:rsidR="009E1E1A" w:rsidRPr="003B4551">
        <w:rPr>
          <w:rFonts w:ascii="Times New Roman" w:hAnsi="Times New Roman"/>
          <w:color w:val="auto"/>
        </w:rPr>
        <w:t>ț</w:t>
      </w:r>
      <w:r w:rsidR="009913D5" w:rsidRPr="003B4551">
        <w:rPr>
          <w:rFonts w:ascii="Times New Roman" w:hAnsi="Times New Roman"/>
          <w:color w:val="auto"/>
        </w:rPr>
        <w:t>eaua electric</w:t>
      </w:r>
      <w:r w:rsidR="009E1E1A" w:rsidRPr="003B4551">
        <w:rPr>
          <w:rFonts w:ascii="Times New Roman" w:hAnsi="Times New Roman"/>
          <w:color w:val="auto"/>
        </w:rPr>
        <w:t>ă</w:t>
      </w:r>
      <w:r w:rsidR="009913D5" w:rsidRPr="003B4551">
        <w:rPr>
          <w:rFonts w:ascii="Times New Roman" w:hAnsi="Times New Roman"/>
          <w:color w:val="auto"/>
        </w:rPr>
        <w:t xml:space="preserve"> a OR respectiv</w:t>
      </w:r>
      <w:r w:rsidR="00395DD0" w:rsidRPr="003B4551">
        <w:rPr>
          <w:rFonts w:ascii="Times New Roman" w:hAnsi="Times New Roman"/>
          <w:color w:val="auto"/>
        </w:rPr>
        <w:t>;</w:t>
      </w:r>
      <w:r w:rsidR="009913D5" w:rsidRPr="003B4551">
        <w:rPr>
          <w:rFonts w:ascii="Times New Roman" w:hAnsi="Times New Roman"/>
          <w:color w:val="auto"/>
        </w:rPr>
        <w:t xml:space="preserve"> </w:t>
      </w:r>
      <w:r w:rsidR="009E1E1A" w:rsidRPr="003B4551">
        <w:rPr>
          <w:rFonts w:ascii="Times New Roman" w:hAnsi="Times New Roman"/>
          <w:color w:val="auto"/>
        </w:rPr>
        <w:t>î</w:t>
      </w:r>
      <w:r w:rsidR="009913D5" w:rsidRPr="003B4551">
        <w:rPr>
          <w:rFonts w:ascii="Times New Roman" w:hAnsi="Times New Roman"/>
          <w:color w:val="auto"/>
        </w:rPr>
        <w:t>n cazul OTS, aceasta include</w:t>
      </w:r>
      <w:r w:rsidR="007F7456" w:rsidRPr="003B4551">
        <w:rPr>
          <w:rFonts w:ascii="Times New Roman" w:hAnsi="Times New Roman"/>
          <w:color w:val="auto"/>
        </w:rPr>
        <w:t xml:space="preserve"> </w:t>
      </w:r>
      <w:r w:rsidR="009E1E1A" w:rsidRPr="003B4551">
        <w:rPr>
          <w:rFonts w:ascii="Times New Roman" w:hAnsi="Times New Roman"/>
          <w:color w:val="auto"/>
        </w:rPr>
        <w:t>ș</w:t>
      </w:r>
      <w:r w:rsidR="00DF3E49" w:rsidRPr="003B4551">
        <w:rPr>
          <w:rFonts w:ascii="Times New Roman" w:hAnsi="Times New Roman"/>
          <w:color w:val="auto"/>
        </w:rPr>
        <w:t xml:space="preserve">i </w:t>
      </w:r>
      <w:r w:rsidR="00F172D9" w:rsidRPr="003B4551">
        <w:rPr>
          <w:rFonts w:ascii="Times New Roman" w:hAnsi="Times New Roman"/>
          <w:color w:val="auto"/>
        </w:rPr>
        <w:t>i</w:t>
      </w:r>
      <w:r w:rsidR="009913D5" w:rsidRPr="003B4551">
        <w:rPr>
          <w:rFonts w:ascii="Times New Roman" w:hAnsi="Times New Roman"/>
          <w:color w:val="auto"/>
        </w:rPr>
        <w:t>mporturile.</w:t>
      </w:r>
    </w:p>
    <w:p w14:paraId="0B1B8E0F" w14:textId="646B727F" w:rsidR="00967B8A" w:rsidRPr="003B4551" w:rsidRDefault="00967B8A" w:rsidP="00FF24E0">
      <w:pPr>
        <w:spacing w:line="360" w:lineRule="auto"/>
        <w:jc w:val="both"/>
      </w:pPr>
      <w:r w:rsidRPr="003B4551">
        <w:t>Art. 1</w:t>
      </w:r>
      <w:r w:rsidR="00591394" w:rsidRPr="003B4551">
        <w:t>9</w:t>
      </w:r>
      <w:r w:rsidRPr="003B4551">
        <w:t xml:space="preserve"> - Pentru</w:t>
      </w:r>
      <w:r w:rsidRPr="00E5405C">
        <w:t xml:space="preserve"> </w:t>
      </w:r>
      <w:r w:rsidRPr="003B4551">
        <w:t xml:space="preserve">prosumatorii care dețin centrale electrice de producere a energiei electrice din surse regenerabile cu puterea instalată de cel mult 27 kW pe loc de consum și încheie contracte de vânzare-cumpărare a energiei electrice în temeiul contractului-cadru aprobat prin Ordinul </w:t>
      </w:r>
      <w:r w:rsidRPr="008C06C1">
        <w:t>președintelui ANRE nr. 227/2018,</w:t>
      </w:r>
      <w:r w:rsidR="008C06C1" w:rsidRPr="008C06C1">
        <w:t xml:space="preserve"> cu modificările ulterioare,</w:t>
      </w:r>
      <w:r w:rsidRPr="008C06C1">
        <w:t xml:space="preserve"> precum și pentru clienții casnici deținători ai unor capacități de producere a energiei electrice, respectiv electrice și termice în cogenerare, conectate</w:t>
      </w:r>
      <w:r w:rsidRPr="003B4551">
        <w:t xml:space="preserve"> la rețea, cu putere electrică mai mică de 100 kW, </w:t>
      </w:r>
      <w:r w:rsidR="0052754D" w:rsidRPr="003B4551">
        <w:rPr>
          <w:bCs/>
        </w:rPr>
        <w:t xml:space="preserve">însumarea </w:t>
      </w:r>
      <w:r w:rsidRPr="003B4551">
        <w:rPr>
          <w:bCs/>
        </w:rPr>
        <w:t xml:space="preserve">valorilor măsurate și a valorilor măsurate aprobate, </w:t>
      </w:r>
      <w:r w:rsidRPr="003B4551">
        <w:t xml:space="preserve">prevăzute la art. </w:t>
      </w:r>
      <w:r w:rsidR="00591394" w:rsidRPr="003B4551">
        <w:t>11 alin. (1)</w:t>
      </w:r>
      <w:r w:rsidRPr="003B4551">
        <w:t xml:space="preserve">, art. </w:t>
      </w:r>
      <w:r w:rsidR="00591394" w:rsidRPr="003B4551">
        <w:t>12 alin. (1)</w:t>
      </w:r>
      <w:r w:rsidRPr="003B4551">
        <w:t>, art. 1</w:t>
      </w:r>
      <w:r w:rsidR="00D7323E" w:rsidRPr="003B4551">
        <w:t>6 alin. (1)</w:t>
      </w:r>
      <w:r w:rsidRPr="003B4551">
        <w:t>, art. 1</w:t>
      </w:r>
      <w:r w:rsidR="00D7323E" w:rsidRPr="003B4551">
        <w:t>7 alin. (1)</w:t>
      </w:r>
      <w:r w:rsidRPr="003B4551">
        <w:t xml:space="preserve"> și art.</w:t>
      </w:r>
      <w:r w:rsidR="0067312D" w:rsidRPr="003B4551">
        <w:t>18</w:t>
      </w:r>
      <w:r w:rsidRPr="003B4551">
        <w:t>, se realizează astfel</w:t>
      </w:r>
      <w:r w:rsidRPr="00E5405C">
        <w:t>:</w:t>
      </w:r>
    </w:p>
    <w:p w14:paraId="3B2584F4" w14:textId="77777777" w:rsidR="00967B8A" w:rsidRPr="003B4551" w:rsidRDefault="00967B8A" w:rsidP="00FF24E0">
      <w:pPr>
        <w:spacing w:line="360" w:lineRule="auto"/>
        <w:ind w:left="1080"/>
        <w:jc w:val="both"/>
      </w:pPr>
      <w:r w:rsidRPr="003B4551">
        <w:t>a) energia electrică produsă este înregistrată ca fiind producție aferentă furnizorului care își asumă responsabilitatea financiară pentru plata dezechilibrelor acestora;</w:t>
      </w:r>
    </w:p>
    <w:p w14:paraId="296A64A0" w14:textId="5C640909" w:rsidR="00967B8A" w:rsidRPr="003B4551" w:rsidRDefault="00967B8A" w:rsidP="00126C67">
      <w:pPr>
        <w:spacing w:line="360" w:lineRule="auto"/>
        <w:ind w:left="1080"/>
        <w:jc w:val="both"/>
      </w:pPr>
      <w:r w:rsidRPr="003B4551">
        <w:t>b) energia electrică produsă nu este inclusă în categoria de informații care privesc producția aferentă fiecărui producător, pe fiecare ID.</w:t>
      </w:r>
    </w:p>
    <w:p w14:paraId="71A31BBF" w14:textId="6C5C59EA" w:rsidR="00FF2CAE" w:rsidRPr="003B4551" w:rsidRDefault="00FF2CAE" w:rsidP="00FF2CAE">
      <w:pPr>
        <w:pStyle w:val="ListParagraph"/>
        <w:spacing w:line="360" w:lineRule="auto"/>
        <w:ind w:left="0"/>
        <w:jc w:val="both"/>
        <w:rPr>
          <w:iCs/>
        </w:rPr>
      </w:pPr>
      <w:r w:rsidRPr="003B4551">
        <w:t>Art.</w:t>
      </w:r>
      <w:r w:rsidR="00591394" w:rsidRPr="003B4551">
        <w:t xml:space="preserve"> 20</w:t>
      </w:r>
      <w:r w:rsidR="000D5609" w:rsidRPr="003B4551">
        <w:t xml:space="preserve"> </w:t>
      </w:r>
      <w:r w:rsidR="00D8558E" w:rsidRPr="003B4551">
        <w:t>- Prezentele r</w:t>
      </w:r>
      <w:r w:rsidRPr="003B4551">
        <w:t xml:space="preserve">eguli </w:t>
      </w:r>
      <w:r w:rsidR="005B4B03" w:rsidRPr="003B4551">
        <w:t>s</w:t>
      </w:r>
      <w:r w:rsidR="005B4B03">
        <w:t>e</w:t>
      </w:r>
      <w:r w:rsidR="005B4B03" w:rsidRPr="003B4551">
        <w:t xml:space="preserve"> completa</w:t>
      </w:r>
      <w:r w:rsidR="005B4B03">
        <w:t>ză cu</w:t>
      </w:r>
      <w:r w:rsidR="005B4B03" w:rsidRPr="003B4551">
        <w:t xml:space="preserve"> </w:t>
      </w:r>
      <w:r w:rsidR="00A41824" w:rsidRPr="003B4551">
        <w:t>dispozițiile</w:t>
      </w:r>
      <w:r w:rsidR="006B3A30" w:rsidRPr="003B4551">
        <w:t xml:space="preserve"> prev</w:t>
      </w:r>
      <w:r w:rsidR="009E1E1A" w:rsidRPr="003B4551">
        <w:t>ă</w:t>
      </w:r>
      <w:r w:rsidR="006B3A30" w:rsidRPr="003B4551">
        <w:t xml:space="preserve">zute </w:t>
      </w:r>
      <w:r w:rsidR="009E1E1A" w:rsidRPr="003B4551">
        <w:t>î</w:t>
      </w:r>
      <w:r w:rsidR="006B3A30" w:rsidRPr="003B4551">
        <w:t>n</w:t>
      </w:r>
      <w:r w:rsidRPr="003B4551">
        <w:t xml:space="preserve"> Codul de m</w:t>
      </w:r>
      <w:r w:rsidR="009E1E1A" w:rsidRPr="003B4551">
        <w:t>ă</w:t>
      </w:r>
      <w:r w:rsidRPr="003B4551">
        <w:t>surare.</w:t>
      </w:r>
    </w:p>
    <w:p w14:paraId="70E3DCB4" w14:textId="77777777" w:rsidR="00AA3207" w:rsidRPr="003B4551" w:rsidRDefault="00AA3207" w:rsidP="00655952">
      <w:pPr>
        <w:spacing w:line="360" w:lineRule="auto"/>
        <w:jc w:val="both"/>
      </w:pPr>
    </w:p>
    <w:sectPr w:rsidR="00AA3207" w:rsidRPr="003B4551" w:rsidSect="00E67914">
      <w:footerReference w:type="even" r:id="rId8"/>
      <w:footerReference w:type="default" r:id="rId9"/>
      <w:pgSz w:w="12240" w:h="15840"/>
      <w:pgMar w:top="567" w:right="1080" w:bottom="142"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3CA6D" w14:textId="77777777" w:rsidR="00515EF2" w:rsidRDefault="00515EF2">
      <w:r>
        <w:separator/>
      </w:r>
    </w:p>
  </w:endnote>
  <w:endnote w:type="continuationSeparator" w:id="0">
    <w:p w14:paraId="106869AD" w14:textId="77777777" w:rsidR="00515EF2" w:rsidRDefault="0051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2EA9C" w14:textId="77777777" w:rsidR="00ED78E1" w:rsidRPr="009025E1" w:rsidRDefault="00ED78E1" w:rsidP="007306BE">
    <w:pPr>
      <w:pStyle w:val="Footer"/>
      <w:framePr w:wrap="around" w:vAnchor="text" w:hAnchor="margin" w:xAlign="right" w:y="1"/>
      <w:rPr>
        <w:rStyle w:val="PageNumber"/>
      </w:rPr>
    </w:pPr>
    <w:r w:rsidRPr="009025E1">
      <w:rPr>
        <w:rStyle w:val="PageNumber"/>
      </w:rPr>
      <w:fldChar w:fldCharType="begin"/>
    </w:r>
    <w:r w:rsidRPr="009025E1">
      <w:rPr>
        <w:rStyle w:val="PageNumber"/>
      </w:rPr>
      <w:instrText xml:space="preserve">PAGE  </w:instrText>
    </w:r>
    <w:r w:rsidRPr="009025E1">
      <w:rPr>
        <w:rStyle w:val="PageNumber"/>
      </w:rPr>
      <w:fldChar w:fldCharType="separate"/>
    </w:r>
    <w:r w:rsidR="009025E1">
      <w:rPr>
        <w:rStyle w:val="PageNumber"/>
        <w:noProof/>
      </w:rPr>
      <w:t>2</w:t>
    </w:r>
    <w:r w:rsidRPr="009025E1">
      <w:rPr>
        <w:rStyle w:val="PageNumber"/>
      </w:rPr>
      <w:fldChar w:fldCharType="end"/>
    </w:r>
  </w:p>
  <w:p w14:paraId="52BF42CE" w14:textId="77777777" w:rsidR="00ED78E1" w:rsidRPr="009025E1" w:rsidRDefault="00ED78E1" w:rsidP="007306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6213746"/>
      <w:docPartObj>
        <w:docPartGallery w:val="Page Numbers (Bottom of Page)"/>
        <w:docPartUnique/>
      </w:docPartObj>
    </w:sdtPr>
    <w:sdtEndPr>
      <w:rPr>
        <w:noProof/>
      </w:rPr>
    </w:sdtEndPr>
    <w:sdtContent>
      <w:p w14:paraId="4E1764BC" w14:textId="7CA50569" w:rsidR="00E67914" w:rsidRDefault="00E67914">
        <w:pPr>
          <w:pStyle w:val="Footer"/>
          <w:jc w:val="right"/>
        </w:pPr>
        <w:r>
          <w:fldChar w:fldCharType="begin"/>
        </w:r>
        <w:r>
          <w:instrText xml:space="preserve"> PAGE   \* MERGEFORMAT </w:instrText>
        </w:r>
        <w:r>
          <w:fldChar w:fldCharType="separate"/>
        </w:r>
        <w:r w:rsidR="00914F54">
          <w:rPr>
            <w:noProof/>
          </w:rPr>
          <w:t>13</w:t>
        </w:r>
        <w:r>
          <w:rPr>
            <w:noProof/>
          </w:rPr>
          <w:fldChar w:fldCharType="end"/>
        </w:r>
      </w:p>
    </w:sdtContent>
  </w:sdt>
  <w:p w14:paraId="74331330" w14:textId="0E7136C4" w:rsidR="009025E1" w:rsidRPr="00E67914" w:rsidRDefault="009025E1" w:rsidP="00E67914">
    <w:pPr>
      <w:pStyle w:val="Footer"/>
      <w:jc w:val="cen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9D294" w14:textId="77777777" w:rsidR="00515EF2" w:rsidRDefault="00515EF2">
      <w:r>
        <w:separator/>
      </w:r>
    </w:p>
  </w:footnote>
  <w:footnote w:type="continuationSeparator" w:id="0">
    <w:p w14:paraId="56694F8A" w14:textId="77777777" w:rsidR="00515EF2" w:rsidRDefault="00515E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DCA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BA20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4018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67475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5AF7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A69A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5C0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9A606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18A1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EC7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13C6B"/>
    <w:multiLevelType w:val="hybridMultilevel"/>
    <w:tmpl w:val="E78A202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512" w:hanging="360"/>
      </w:pPr>
      <w:rPr>
        <w:rFonts w:cs="Times New Roman"/>
      </w:rPr>
    </w:lvl>
    <w:lvl w:ilvl="2" w:tplc="0409001B">
      <w:start w:val="1"/>
      <w:numFmt w:val="lowerRoman"/>
      <w:lvlText w:val="%3."/>
      <w:lvlJc w:val="right"/>
      <w:pPr>
        <w:ind w:left="2232" w:hanging="180"/>
      </w:pPr>
      <w:rPr>
        <w:rFonts w:cs="Times New Roman"/>
      </w:rPr>
    </w:lvl>
    <w:lvl w:ilvl="3" w:tplc="0409000F">
      <w:start w:val="1"/>
      <w:numFmt w:val="decimal"/>
      <w:lvlText w:val="%4."/>
      <w:lvlJc w:val="left"/>
      <w:pPr>
        <w:ind w:left="2952" w:hanging="360"/>
      </w:pPr>
      <w:rPr>
        <w:rFonts w:cs="Times New Roman"/>
      </w:rPr>
    </w:lvl>
    <w:lvl w:ilvl="4" w:tplc="04090019">
      <w:start w:val="1"/>
      <w:numFmt w:val="lowerLetter"/>
      <w:lvlText w:val="%5."/>
      <w:lvlJc w:val="left"/>
      <w:pPr>
        <w:ind w:left="3672" w:hanging="360"/>
      </w:pPr>
      <w:rPr>
        <w:rFonts w:cs="Times New Roman"/>
      </w:rPr>
    </w:lvl>
    <w:lvl w:ilvl="5" w:tplc="0409001B">
      <w:start w:val="1"/>
      <w:numFmt w:val="lowerRoman"/>
      <w:lvlText w:val="%6."/>
      <w:lvlJc w:val="right"/>
      <w:pPr>
        <w:ind w:left="4392" w:hanging="180"/>
      </w:pPr>
      <w:rPr>
        <w:rFonts w:cs="Times New Roman"/>
      </w:rPr>
    </w:lvl>
    <w:lvl w:ilvl="6" w:tplc="0409000F">
      <w:start w:val="1"/>
      <w:numFmt w:val="decimal"/>
      <w:lvlText w:val="%7."/>
      <w:lvlJc w:val="left"/>
      <w:pPr>
        <w:ind w:left="5112" w:hanging="360"/>
      </w:pPr>
      <w:rPr>
        <w:rFonts w:cs="Times New Roman"/>
      </w:rPr>
    </w:lvl>
    <w:lvl w:ilvl="7" w:tplc="04090019">
      <w:start w:val="1"/>
      <w:numFmt w:val="lowerLetter"/>
      <w:lvlText w:val="%8."/>
      <w:lvlJc w:val="left"/>
      <w:pPr>
        <w:ind w:left="5832" w:hanging="360"/>
      </w:pPr>
      <w:rPr>
        <w:rFonts w:cs="Times New Roman"/>
      </w:rPr>
    </w:lvl>
    <w:lvl w:ilvl="8" w:tplc="0409001B">
      <w:start w:val="1"/>
      <w:numFmt w:val="lowerRoman"/>
      <w:lvlText w:val="%9."/>
      <w:lvlJc w:val="right"/>
      <w:pPr>
        <w:ind w:left="6552" w:hanging="180"/>
      </w:pPr>
      <w:rPr>
        <w:rFonts w:cs="Times New Roman"/>
      </w:rPr>
    </w:lvl>
  </w:abstractNum>
  <w:abstractNum w:abstractNumId="11" w15:restartNumberingAfterBreak="0">
    <w:nsid w:val="0BA16242"/>
    <w:multiLevelType w:val="hybridMultilevel"/>
    <w:tmpl w:val="80466B0E"/>
    <w:lvl w:ilvl="0" w:tplc="AC7A423E">
      <w:start w:val="1"/>
      <w:numFmt w:val="lowerRoman"/>
      <w:lvlText w:val="%1."/>
      <w:lvlJc w:val="left"/>
      <w:pPr>
        <w:ind w:left="2340" w:hanging="360"/>
      </w:pPr>
      <w:rPr>
        <w:rFonts w:ascii="Times New Roman" w:eastAsia="Times New Roman"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2" w15:restartNumberingAfterBreak="0">
    <w:nsid w:val="0C46041D"/>
    <w:multiLevelType w:val="hybridMultilevel"/>
    <w:tmpl w:val="1CCE80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16362D"/>
    <w:multiLevelType w:val="hybridMultilevel"/>
    <w:tmpl w:val="1E062D82"/>
    <w:lvl w:ilvl="0" w:tplc="3E327E76">
      <w:start w:val="1"/>
      <w:numFmt w:val="lowerRoman"/>
      <w:lvlText w:val="%1)"/>
      <w:lvlJc w:val="left"/>
      <w:pPr>
        <w:tabs>
          <w:tab w:val="num" w:pos="1440"/>
        </w:tabs>
        <w:ind w:left="1440" w:hanging="360"/>
      </w:pPr>
      <w:rPr>
        <w:rFonts w:ascii="Times New Roman" w:eastAsia="Times New Roman" w:hAnsi="Times New Roman" w:cs="Times New Roman"/>
      </w:rPr>
    </w:lvl>
    <w:lvl w:ilvl="1" w:tplc="FFFFFFFF">
      <w:start w:val="1"/>
      <w:numFmt w:val="lowerLetter"/>
      <w:lvlText w:val="%2."/>
      <w:lvlJc w:val="left"/>
      <w:pPr>
        <w:tabs>
          <w:tab w:val="num" w:pos="1776"/>
        </w:tabs>
        <w:ind w:left="1776" w:hanging="360"/>
      </w:pPr>
    </w:lvl>
    <w:lvl w:ilvl="2" w:tplc="FFFFFFFF">
      <w:start w:val="1"/>
      <w:numFmt w:val="lowerRoman"/>
      <w:lvlText w:val="%3."/>
      <w:lvlJc w:val="right"/>
      <w:pPr>
        <w:tabs>
          <w:tab w:val="num" w:pos="2496"/>
        </w:tabs>
        <w:ind w:left="2496" w:hanging="180"/>
      </w:pPr>
    </w:lvl>
    <w:lvl w:ilvl="3" w:tplc="FFFFFFFF">
      <w:start w:val="1"/>
      <w:numFmt w:val="decimal"/>
      <w:lvlText w:val="%4."/>
      <w:lvlJc w:val="left"/>
      <w:pPr>
        <w:tabs>
          <w:tab w:val="num" w:pos="3216"/>
        </w:tabs>
        <w:ind w:left="3216" w:hanging="360"/>
      </w:pPr>
    </w:lvl>
    <w:lvl w:ilvl="4" w:tplc="FFFFFFFF">
      <w:start w:val="1"/>
      <w:numFmt w:val="lowerLetter"/>
      <w:lvlText w:val="%5."/>
      <w:lvlJc w:val="left"/>
      <w:pPr>
        <w:tabs>
          <w:tab w:val="num" w:pos="3936"/>
        </w:tabs>
        <w:ind w:left="3936" w:hanging="360"/>
      </w:pPr>
    </w:lvl>
    <w:lvl w:ilvl="5" w:tplc="FFFFFFFF">
      <w:start w:val="1"/>
      <w:numFmt w:val="lowerRoman"/>
      <w:lvlText w:val="%6."/>
      <w:lvlJc w:val="right"/>
      <w:pPr>
        <w:tabs>
          <w:tab w:val="num" w:pos="4656"/>
        </w:tabs>
        <w:ind w:left="4656" w:hanging="180"/>
      </w:pPr>
    </w:lvl>
    <w:lvl w:ilvl="6" w:tplc="FFFFFFFF">
      <w:start w:val="1"/>
      <w:numFmt w:val="decimal"/>
      <w:lvlText w:val="%7."/>
      <w:lvlJc w:val="left"/>
      <w:pPr>
        <w:tabs>
          <w:tab w:val="num" w:pos="5376"/>
        </w:tabs>
        <w:ind w:left="5376" w:hanging="360"/>
      </w:pPr>
    </w:lvl>
    <w:lvl w:ilvl="7" w:tplc="FFFFFFFF">
      <w:start w:val="1"/>
      <w:numFmt w:val="lowerLetter"/>
      <w:lvlText w:val="%8."/>
      <w:lvlJc w:val="left"/>
      <w:pPr>
        <w:tabs>
          <w:tab w:val="num" w:pos="6096"/>
        </w:tabs>
        <w:ind w:left="6096" w:hanging="360"/>
      </w:pPr>
    </w:lvl>
    <w:lvl w:ilvl="8" w:tplc="FFFFFFFF">
      <w:start w:val="1"/>
      <w:numFmt w:val="lowerRoman"/>
      <w:lvlText w:val="%9."/>
      <w:lvlJc w:val="right"/>
      <w:pPr>
        <w:tabs>
          <w:tab w:val="num" w:pos="6816"/>
        </w:tabs>
        <w:ind w:left="6816" w:hanging="180"/>
      </w:pPr>
    </w:lvl>
  </w:abstractNum>
  <w:abstractNum w:abstractNumId="14" w15:restartNumberingAfterBreak="0">
    <w:nsid w:val="0FF4442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02A5EDF"/>
    <w:multiLevelType w:val="hybridMultilevel"/>
    <w:tmpl w:val="A9F010B4"/>
    <w:lvl w:ilvl="0" w:tplc="F15E61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8551B68"/>
    <w:multiLevelType w:val="hybridMultilevel"/>
    <w:tmpl w:val="14CADF30"/>
    <w:lvl w:ilvl="0" w:tplc="5E2E7CA0">
      <w:start w:val="1"/>
      <w:numFmt w:val="lowerLetter"/>
      <w:lvlText w:val="%1)"/>
      <w:lvlJc w:val="left"/>
      <w:pPr>
        <w:ind w:left="2520" w:hanging="360"/>
      </w:pPr>
      <w:rPr>
        <w:rFonts w:hint="default"/>
      </w:r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17" w15:restartNumberingAfterBreak="0">
    <w:nsid w:val="18940F74"/>
    <w:multiLevelType w:val="hybridMultilevel"/>
    <w:tmpl w:val="1BB4108C"/>
    <w:lvl w:ilvl="0" w:tplc="511634EC">
      <w:start w:val="1"/>
      <w:numFmt w:val="lowerRoman"/>
      <w:lvlText w:val="%1)"/>
      <w:lvlJc w:val="left"/>
      <w:pPr>
        <w:tabs>
          <w:tab w:val="num" w:pos="1440"/>
        </w:tabs>
        <w:ind w:left="1440" w:hanging="360"/>
      </w:pPr>
      <w:rPr>
        <w:rFonts w:ascii="Times New Roman" w:eastAsia="Times New Roman" w:hAnsi="Times New Roman"/>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8" w15:restartNumberingAfterBreak="0">
    <w:nsid w:val="1F54103C"/>
    <w:multiLevelType w:val="hybridMultilevel"/>
    <w:tmpl w:val="7414B358"/>
    <w:lvl w:ilvl="0" w:tplc="0409000F">
      <w:start w:val="1"/>
      <w:numFmt w:val="decimal"/>
      <w:lvlText w:val="%1."/>
      <w:lvlJc w:val="left"/>
      <w:pPr>
        <w:tabs>
          <w:tab w:val="num" w:pos="720"/>
        </w:tabs>
        <w:ind w:left="720" w:hanging="360"/>
      </w:pPr>
      <w:rPr>
        <w:rFonts w:hint="default"/>
      </w:rPr>
    </w:lvl>
    <w:lvl w:ilvl="1" w:tplc="2EEEBAFA">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2264FEA"/>
    <w:multiLevelType w:val="hybridMultilevel"/>
    <w:tmpl w:val="8EFA7626"/>
    <w:lvl w:ilvl="0" w:tplc="5DB2F146">
      <w:start w:val="1"/>
      <w:numFmt w:val="decimal"/>
      <w:lvlText w:val="%1)"/>
      <w:lvlJc w:val="left"/>
      <w:pPr>
        <w:tabs>
          <w:tab w:val="num" w:pos="1800"/>
        </w:tabs>
        <w:ind w:left="1800" w:hanging="360"/>
      </w:pPr>
      <w:rPr>
        <w:rFonts w:cs="Times New Roman" w:hint="default"/>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lowerLetter"/>
      <w:lvlText w:val="%5."/>
      <w:lvlJc w:val="left"/>
      <w:pPr>
        <w:tabs>
          <w:tab w:val="num" w:pos="4680"/>
        </w:tabs>
        <w:ind w:left="4680" w:hanging="360"/>
      </w:pPr>
      <w:rPr>
        <w:rFonts w:cs="Times New Roman"/>
      </w:rPr>
    </w:lvl>
    <w:lvl w:ilvl="5" w:tplc="0409001B">
      <w:start w:val="1"/>
      <w:numFmt w:val="lowerRoman"/>
      <w:lvlText w:val="%6."/>
      <w:lvlJc w:val="right"/>
      <w:pPr>
        <w:tabs>
          <w:tab w:val="num" w:pos="5400"/>
        </w:tabs>
        <w:ind w:left="5400" w:hanging="18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lowerLetter"/>
      <w:lvlText w:val="%8."/>
      <w:lvlJc w:val="left"/>
      <w:pPr>
        <w:tabs>
          <w:tab w:val="num" w:pos="6840"/>
        </w:tabs>
        <w:ind w:left="6840" w:hanging="360"/>
      </w:pPr>
      <w:rPr>
        <w:rFonts w:cs="Times New Roman"/>
      </w:rPr>
    </w:lvl>
    <w:lvl w:ilvl="8" w:tplc="0409001B">
      <w:start w:val="1"/>
      <w:numFmt w:val="lowerRoman"/>
      <w:lvlText w:val="%9."/>
      <w:lvlJc w:val="right"/>
      <w:pPr>
        <w:tabs>
          <w:tab w:val="num" w:pos="7560"/>
        </w:tabs>
        <w:ind w:left="7560" w:hanging="180"/>
      </w:pPr>
      <w:rPr>
        <w:rFonts w:cs="Times New Roman"/>
      </w:rPr>
    </w:lvl>
  </w:abstractNum>
  <w:abstractNum w:abstractNumId="20" w15:restartNumberingAfterBreak="0">
    <w:nsid w:val="22FB380B"/>
    <w:multiLevelType w:val="multilevel"/>
    <w:tmpl w:val="1E062D82"/>
    <w:lvl w:ilvl="0">
      <w:start w:val="1"/>
      <w:numFmt w:val="lowerRoman"/>
      <w:lvlText w:val="%1)"/>
      <w:lvlJc w:val="left"/>
      <w:pPr>
        <w:tabs>
          <w:tab w:val="num" w:pos="1440"/>
        </w:tabs>
        <w:ind w:left="1440" w:hanging="360"/>
      </w:pPr>
      <w:rPr>
        <w:rFonts w:ascii="Times New Roman" w:eastAsia="Times New Roman" w:hAnsi="Times New Roman" w:cs="Times New Roman"/>
      </w:rPr>
    </w:lvl>
    <w:lvl w:ilvl="1">
      <w:start w:val="1"/>
      <w:numFmt w:val="lowerLetter"/>
      <w:lvlText w:val="%2."/>
      <w:lvlJc w:val="left"/>
      <w:pPr>
        <w:tabs>
          <w:tab w:val="num" w:pos="1776"/>
        </w:tabs>
        <w:ind w:left="1776" w:hanging="360"/>
      </w:pPr>
    </w:lvl>
    <w:lvl w:ilvl="2">
      <w:start w:val="1"/>
      <w:numFmt w:val="lowerRoman"/>
      <w:lvlText w:val="%3."/>
      <w:lvlJc w:val="right"/>
      <w:pPr>
        <w:tabs>
          <w:tab w:val="num" w:pos="2496"/>
        </w:tabs>
        <w:ind w:left="2496" w:hanging="180"/>
      </w:pPr>
    </w:lvl>
    <w:lvl w:ilvl="3">
      <w:start w:val="1"/>
      <w:numFmt w:val="decimal"/>
      <w:lvlText w:val="%4."/>
      <w:lvlJc w:val="left"/>
      <w:pPr>
        <w:tabs>
          <w:tab w:val="num" w:pos="3216"/>
        </w:tabs>
        <w:ind w:left="3216" w:hanging="360"/>
      </w:pPr>
    </w:lvl>
    <w:lvl w:ilvl="4">
      <w:start w:val="1"/>
      <w:numFmt w:val="lowerLetter"/>
      <w:lvlText w:val="%5."/>
      <w:lvlJc w:val="left"/>
      <w:pPr>
        <w:tabs>
          <w:tab w:val="num" w:pos="3936"/>
        </w:tabs>
        <w:ind w:left="3936" w:hanging="360"/>
      </w:pPr>
    </w:lvl>
    <w:lvl w:ilvl="5">
      <w:start w:val="1"/>
      <w:numFmt w:val="lowerRoman"/>
      <w:lvlText w:val="%6."/>
      <w:lvlJc w:val="right"/>
      <w:pPr>
        <w:tabs>
          <w:tab w:val="num" w:pos="4656"/>
        </w:tabs>
        <w:ind w:left="4656" w:hanging="180"/>
      </w:pPr>
    </w:lvl>
    <w:lvl w:ilvl="6">
      <w:start w:val="1"/>
      <w:numFmt w:val="decimal"/>
      <w:lvlText w:val="%7."/>
      <w:lvlJc w:val="left"/>
      <w:pPr>
        <w:tabs>
          <w:tab w:val="num" w:pos="5376"/>
        </w:tabs>
        <w:ind w:left="5376" w:hanging="360"/>
      </w:pPr>
    </w:lvl>
    <w:lvl w:ilvl="7">
      <w:start w:val="1"/>
      <w:numFmt w:val="lowerLetter"/>
      <w:lvlText w:val="%8."/>
      <w:lvlJc w:val="left"/>
      <w:pPr>
        <w:tabs>
          <w:tab w:val="num" w:pos="6096"/>
        </w:tabs>
        <w:ind w:left="6096" w:hanging="360"/>
      </w:pPr>
    </w:lvl>
    <w:lvl w:ilvl="8">
      <w:start w:val="1"/>
      <w:numFmt w:val="lowerRoman"/>
      <w:lvlText w:val="%9."/>
      <w:lvlJc w:val="right"/>
      <w:pPr>
        <w:tabs>
          <w:tab w:val="num" w:pos="6816"/>
        </w:tabs>
        <w:ind w:left="6816" w:hanging="180"/>
      </w:pPr>
    </w:lvl>
  </w:abstractNum>
  <w:abstractNum w:abstractNumId="21" w15:restartNumberingAfterBreak="0">
    <w:nsid w:val="27604976"/>
    <w:multiLevelType w:val="hybridMultilevel"/>
    <w:tmpl w:val="D354C794"/>
    <w:lvl w:ilvl="0" w:tplc="CE8422AA">
      <w:start w:val="1"/>
      <w:numFmt w:val="decimal"/>
      <w:pStyle w:val="Heading3"/>
      <w:lvlText w:val="art. %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FED470B"/>
    <w:multiLevelType w:val="hybridMultilevel"/>
    <w:tmpl w:val="6AA0F0CE"/>
    <w:lvl w:ilvl="0" w:tplc="AC7A423E">
      <w:start w:val="1"/>
      <w:numFmt w:val="lowerRoman"/>
      <w:lvlText w:val="%1."/>
      <w:lvlJc w:val="left"/>
      <w:pPr>
        <w:tabs>
          <w:tab w:val="num" w:pos="1260"/>
        </w:tabs>
        <w:ind w:left="1260" w:hanging="360"/>
      </w:pPr>
      <w:rPr>
        <w:rFonts w:ascii="Times New Roman" w:eastAsia="Times New Roman" w:hAnsi="Times New Roman" w:cs="Times New Roman"/>
      </w:rPr>
    </w:lvl>
    <w:lvl w:ilvl="1" w:tplc="A914DE54">
      <w:start w:val="1"/>
      <w:numFmt w:val="lowerRoman"/>
      <w:lvlText w:val="%2)"/>
      <w:lvlJc w:val="left"/>
      <w:pPr>
        <w:tabs>
          <w:tab w:val="num" w:pos="1980"/>
        </w:tabs>
        <w:ind w:left="1980" w:hanging="720"/>
      </w:pPr>
      <w:rPr>
        <w:rFonts w:hint="default"/>
      </w:r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23" w15:restartNumberingAfterBreak="0">
    <w:nsid w:val="348C09EA"/>
    <w:multiLevelType w:val="hybridMultilevel"/>
    <w:tmpl w:val="80466B0E"/>
    <w:lvl w:ilvl="0" w:tplc="AC7A423E">
      <w:start w:val="1"/>
      <w:numFmt w:val="lowerRoman"/>
      <w:lvlText w:val="%1."/>
      <w:lvlJc w:val="left"/>
      <w:pPr>
        <w:ind w:left="2340" w:hanging="360"/>
      </w:pPr>
      <w:rPr>
        <w:rFonts w:ascii="Times New Roman" w:eastAsia="Times New Roman"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4" w15:restartNumberingAfterBreak="0">
    <w:nsid w:val="35220ED3"/>
    <w:multiLevelType w:val="hybridMultilevel"/>
    <w:tmpl w:val="2C46042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36017F17"/>
    <w:multiLevelType w:val="hybridMultilevel"/>
    <w:tmpl w:val="8912E2CA"/>
    <w:lvl w:ilvl="0" w:tplc="89F649E6">
      <w:start w:val="1"/>
      <w:numFmt w:val="lowerRoman"/>
      <w:lvlText w:val="%1)"/>
      <w:lvlJc w:val="left"/>
      <w:pPr>
        <w:ind w:left="1785" w:hanging="720"/>
      </w:pPr>
      <w:rPr>
        <w:rFonts w:hint="default"/>
      </w:rPr>
    </w:lvl>
    <w:lvl w:ilvl="1" w:tplc="04180019" w:tentative="1">
      <w:start w:val="1"/>
      <w:numFmt w:val="lowerLetter"/>
      <w:lvlText w:val="%2."/>
      <w:lvlJc w:val="left"/>
      <w:pPr>
        <w:ind w:left="2145" w:hanging="360"/>
      </w:pPr>
    </w:lvl>
    <w:lvl w:ilvl="2" w:tplc="0418001B" w:tentative="1">
      <w:start w:val="1"/>
      <w:numFmt w:val="lowerRoman"/>
      <w:lvlText w:val="%3."/>
      <w:lvlJc w:val="right"/>
      <w:pPr>
        <w:ind w:left="2865" w:hanging="180"/>
      </w:pPr>
    </w:lvl>
    <w:lvl w:ilvl="3" w:tplc="0418000F" w:tentative="1">
      <w:start w:val="1"/>
      <w:numFmt w:val="decimal"/>
      <w:lvlText w:val="%4."/>
      <w:lvlJc w:val="left"/>
      <w:pPr>
        <w:ind w:left="3585" w:hanging="360"/>
      </w:pPr>
    </w:lvl>
    <w:lvl w:ilvl="4" w:tplc="04180019" w:tentative="1">
      <w:start w:val="1"/>
      <w:numFmt w:val="lowerLetter"/>
      <w:lvlText w:val="%5."/>
      <w:lvlJc w:val="left"/>
      <w:pPr>
        <w:ind w:left="4305" w:hanging="360"/>
      </w:pPr>
    </w:lvl>
    <w:lvl w:ilvl="5" w:tplc="0418001B" w:tentative="1">
      <w:start w:val="1"/>
      <w:numFmt w:val="lowerRoman"/>
      <w:lvlText w:val="%6."/>
      <w:lvlJc w:val="right"/>
      <w:pPr>
        <w:ind w:left="5025" w:hanging="180"/>
      </w:pPr>
    </w:lvl>
    <w:lvl w:ilvl="6" w:tplc="0418000F" w:tentative="1">
      <w:start w:val="1"/>
      <w:numFmt w:val="decimal"/>
      <w:lvlText w:val="%7."/>
      <w:lvlJc w:val="left"/>
      <w:pPr>
        <w:ind w:left="5745" w:hanging="360"/>
      </w:pPr>
    </w:lvl>
    <w:lvl w:ilvl="7" w:tplc="04180019" w:tentative="1">
      <w:start w:val="1"/>
      <w:numFmt w:val="lowerLetter"/>
      <w:lvlText w:val="%8."/>
      <w:lvlJc w:val="left"/>
      <w:pPr>
        <w:ind w:left="6465" w:hanging="360"/>
      </w:pPr>
    </w:lvl>
    <w:lvl w:ilvl="8" w:tplc="0418001B" w:tentative="1">
      <w:start w:val="1"/>
      <w:numFmt w:val="lowerRoman"/>
      <w:lvlText w:val="%9."/>
      <w:lvlJc w:val="right"/>
      <w:pPr>
        <w:ind w:left="7185" w:hanging="180"/>
      </w:pPr>
    </w:lvl>
  </w:abstractNum>
  <w:abstractNum w:abstractNumId="26" w15:restartNumberingAfterBreak="0">
    <w:nsid w:val="372E0EF2"/>
    <w:multiLevelType w:val="hybridMultilevel"/>
    <w:tmpl w:val="241A7326"/>
    <w:lvl w:ilvl="0" w:tplc="0418000F">
      <w:start w:val="1"/>
      <w:numFmt w:val="decimal"/>
      <w:lvlText w:val="%1."/>
      <w:lvlJc w:val="left"/>
      <w:pPr>
        <w:ind w:left="288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38C476F9"/>
    <w:multiLevelType w:val="hybridMultilevel"/>
    <w:tmpl w:val="62EA3E96"/>
    <w:lvl w:ilvl="0" w:tplc="38A20F96">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8" w15:restartNumberingAfterBreak="0">
    <w:nsid w:val="396C1C5D"/>
    <w:multiLevelType w:val="hybridMultilevel"/>
    <w:tmpl w:val="86AC09D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3FED1D60"/>
    <w:multiLevelType w:val="hybridMultilevel"/>
    <w:tmpl w:val="75746842"/>
    <w:lvl w:ilvl="0" w:tplc="FE9AF8AC">
      <w:start w:val="1"/>
      <w:numFmt w:val="lowerLetter"/>
      <w:lvlText w:val="%1)"/>
      <w:lvlJc w:val="left"/>
      <w:pPr>
        <w:ind w:left="450" w:hanging="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0D564E2"/>
    <w:multiLevelType w:val="hybridMultilevel"/>
    <w:tmpl w:val="1D88445E"/>
    <w:lvl w:ilvl="0" w:tplc="18E8CE5A">
      <w:start w:val="1"/>
      <w:numFmt w:val="lowerRoman"/>
      <w:lvlText w:val="%1)"/>
      <w:lvlJc w:val="left"/>
      <w:pPr>
        <w:tabs>
          <w:tab w:val="num" w:pos="1080"/>
        </w:tabs>
        <w:ind w:left="1080" w:hanging="360"/>
      </w:pPr>
      <w:rPr>
        <w:rFonts w:ascii="Times New Roman" w:eastAsia="Times New Roman" w:hAnsi="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436B2186"/>
    <w:multiLevelType w:val="multilevel"/>
    <w:tmpl w:val="596CD776"/>
    <w:lvl w:ilvl="0">
      <w:start w:val="1"/>
      <w:numFmt w:val="decimal"/>
      <w:lvlText w:val="cap.%1."/>
      <w:lvlJc w:val="left"/>
      <w:pPr>
        <w:ind w:left="720" w:hanging="360"/>
      </w:pPr>
      <w:rPr>
        <w:rFonts w:hint="default"/>
      </w:rPr>
    </w:lvl>
    <w:lvl w:ilvl="1">
      <w:start w:val="4"/>
      <w:numFmt w:val="lowerRoman"/>
      <w:lvlText w:val="%2)"/>
      <w:lvlJc w:val="left"/>
      <w:pPr>
        <w:tabs>
          <w:tab w:val="num" w:pos="1800"/>
        </w:tabs>
        <w:ind w:left="1800" w:hanging="72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3991333"/>
    <w:multiLevelType w:val="hybridMultilevel"/>
    <w:tmpl w:val="80466B0E"/>
    <w:lvl w:ilvl="0" w:tplc="AC7A423E">
      <w:start w:val="1"/>
      <w:numFmt w:val="lowerRoman"/>
      <w:lvlText w:val="%1."/>
      <w:lvlJc w:val="left"/>
      <w:pPr>
        <w:ind w:left="2340" w:hanging="360"/>
      </w:pPr>
      <w:rPr>
        <w:rFonts w:ascii="Times New Roman" w:eastAsia="Times New Roman"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3" w15:restartNumberingAfterBreak="0">
    <w:nsid w:val="44ED0167"/>
    <w:multiLevelType w:val="hybridMultilevel"/>
    <w:tmpl w:val="CFCE9168"/>
    <w:lvl w:ilvl="0" w:tplc="24903218">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4" w15:restartNumberingAfterBreak="0">
    <w:nsid w:val="47AD711E"/>
    <w:multiLevelType w:val="hybridMultilevel"/>
    <w:tmpl w:val="C9647D3E"/>
    <w:lvl w:ilvl="0" w:tplc="0418000F">
      <w:start w:val="1"/>
      <w:numFmt w:val="decimal"/>
      <w:lvlText w:val="%1."/>
      <w:lvlJc w:val="left"/>
      <w:pPr>
        <w:ind w:left="720" w:hanging="360"/>
      </w:pPr>
    </w:lvl>
    <w:lvl w:ilvl="1" w:tplc="0418000F">
      <w:start w:val="1"/>
      <w:numFmt w:val="decimal"/>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48047A2F"/>
    <w:multiLevelType w:val="hybridMultilevel"/>
    <w:tmpl w:val="7B4EC27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827490E"/>
    <w:multiLevelType w:val="hybridMultilevel"/>
    <w:tmpl w:val="BD80615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8F645D3"/>
    <w:multiLevelType w:val="hybridMultilevel"/>
    <w:tmpl w:val="8222DC40"/>
    <w:lvl w:ilvl="0" w:tplc="04090017">
      <w:start w:val="1"/>
      <w:numFmt w:val="lowerLetter"/>
      <w:lvlText w:val="%1)"/>
      <w:lvlJc w:val="left"/>
      <w:pPr>
        <w:tabs>
          <w:tab w:val="num" w:pos="1068"/>
        </w:tabs>
        <w:ind w:left="1068" w:hanging="360"/>
      </w:pPr>
      <w:rPr>
        <w:rFonts w:hint="default"/>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38" w15:restartNumberingAfterBreak="0">
    <w:nsid w:val="4A3F229D"/>
    <w:multiLevelType w:val="hybridMultilevel"/>
    <w:tmpl w:val="C62ABBDC"/>
    <w:lvl w:ilvl="0" w:tplc="5E2E7CA0">
      <w:start w:val="1"/>
      <w:numFmt w:val="lowerLetter"/>
      <w:lvlText w:val="%1)"/>
      <w:lvlJc w:val="left"/>
      <w:pPr>
        <w:ind w:left="1080" w:hanging="360"/>
      </w:pPr>
      <w:rPr>
        <w:rFonts w:hint="default"/>
      </w:rPr>
    </w:lvl>
    <w:lvl w:ilvl="1" w:tplc="9438AA08">
      <w:numFmt w:val="bullet"/>
      <w:lvlText w:val="-"/>
      <w:lvlJc w:val="left"/>
      <w:pPr>
        <w:ind w:left="1800" w:hanging="360"/>
      </w:pPr>
      <w:rPr>
        <w:rFonts w:ascii="Times New Roman" w:eastAsia="Times New Roman" w:hAnsi="Times New Roman" w:cs="Times New Roman" w:hint="default"/>
      </w:r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9" w15:restartNumberingAfterBreak="0">
    <w:nsid w:val="4F0957C6"/>
    <w:multiLevelType w:val="multilevel"/>
    <w:tmpl w:val="1E062D82"/>
    <w:lvl w:ilvl="0">
      <w:start w:val="1"/>
      <w:numFmt w:val="lowerRoman"/>
      <w:lvlText w:val="%1)"/>
      <w:lvlJc w:val="left"/>
      <w:pPr>
        <w:tabs>
          <w:tab w:val="num" w:pos="1440"/>
        </w:tabs>
        <w:ind w:left="1440" w:hanging="360"/>
      </w:pPr>
      <w:rPr>
        <w:rFonts w:ascii="Times New Roman" w:eastAsia="Times New Roman" w:hAnsi="Times New Roman" w:cs="Times New Roman"/>
      </w:rPr>
    </w:lvl>
    <w:lvl w:ilvl="1">
      <w:start w:val="1"/>
      <w:numFmt w:val="lowerLetter"/>
      <w:lvlText w:val="%2."/>
      <w:lvlJc w:val="left"/>
      <w:pPr>
        <w:tabs>
          <w:tab w:val="num" w:pos="1776"/>
        </w:tabs>
        <w:ind w:left="1776" w:hanging="360"/>
      </w:pPr>
    </w:lvl>
    <w:lvl w:ilvl="2">
      <w:start w:val="1"/>
      <w:numFmt w:val="lowerRoman"/>
      <w:lvlText w:val="%3."/>
      <w:lvlJc w:val="right"/>
      <w:pPr>
        <w:tabs>
          <w:tab w:val="num" w:pos="2496"/>
        </w:tabs>
        <w:ind w:left="2496" w:hanging="180"/>
      </w:pPr>
    </w:lvl>
    <w:lvl w:ilvl="3">
      <w:start w:val="1"/>
      <w:numFmt w:val="decimal"/>
      <w:lvlText w:val="%4."/>
      <w:lvlJc w:val="left"/>
      <w:pPr>
        <w:tabs>
          <w:tab w:val="num" w:pos="3216"/>
        </w:tabs>
        <w:ind w:left="3216" w:hanging="360"/>
      </w:pPr>
    </w:lvl>
    <w:lvl w:ilvl="4">
      <w:start w:val="1"/>
      <w:numFmt w:val="lowerLetter"/>
      <w:lvlText w:val="%5."/>
      <w:lvlJc w:val="left"/>
      <w:pPr>
        <w:tabs>
          <w:tab w:val="num" w:pos="3936"/>
        </w:tabs>
        <w:ind w:left="3936" w:hanging="360"/>
      </w:pPr>
    </w:lvl>
    <w:lvl w:ilvl="5">
      <w:start w:val="1"/>
      <w:numFmt w:val="lowerRoman"/>
      <w:lvlText w:val="%6."/>
      <w:lvlJc w:val="right"/>
      <w:pPr>
        <w:tabs>
          <w:tab w:val="num" w:pos="4656"/>
        </w:tabs>
        <w:ind w:left="4656" w:hanging="180"/>
      </w:pPr>
    </w:lvl>
    <w:lvl w:ilvl="6">
      <w:start w:val="1"/>
      <w:numFmt w:val="decimal"/>
      <w:lvlText w:val="%7."/>
      <w:lvlJc w:val="left"/>
      <w:pPr>
        <w:tabs>
          <w:tab w:val="num" w:pos="5376"/>
        </w:tabs>
        <w:ind w:left="5376" w:hanging="360"/>
      </w:pPr>
    </w:lvl>
    <w:lvl w:ilvl="7">
      <w:start w:val="1"/>
      <w:numFmt w:val="lowerLetter"/>
      <w:lvlText w:val="%8."/>
      <w:lvlJc w:val="left"/>
      <w:pPr>
        <w:tabs>
          <w:tab w:val="num" w:pos="6096"/>
        </w:tabs>
        <w:ind w:left="6096" w:hanging="360"/>
      </w:pPr>
    </w:lvl>
    <w:lvl w:ilvl="8">
      <w:start w:val="1"/>
      <w:numFmt w:val="lowerRoman"/>
      <w:lvlText w:val="%9."/>
      <w:lvlJc w:val="right"/>
      <w:pPr>
        <w:tabs>
          <w:tab w:val="num" w:pos="6816"/>
        </w:tabs>
        <w:ind w:left="6816" w:hanging="180"/>
      </w:pPr>
    </w:lvl>
  </w:abstractNum>
  <w:abstractNum w:abstractNumId="40" w15:restartNumberingAfterBreak="0">
    <w:nsid w:val="50B61357"/>
    <w:multiLevelType w:val="hybridMultilevel"/>
    <w:tmpl w:val="A67A2F4E"/>
    <w:lvl w:ilvl="0" w:tplc="2340AAAA">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7C320DB"/>
    <w:multiLevelType w:val="hybridMultilevel"/>
    <w:tmpl w:val="455063F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2" w15:restartNumberingAfterBreak="0">
    <w:nsid w:val="5C600FDD"/>
    <w:multiLevelType w:val="hybridMultilevel"/>
    <w:tmpl w:val="86F8787E"/>
    <w:lvl w:ilvl="0" w:tplc="CBF882E2">
      <w:start w:val="2"/>
      <w:numFmt w:val="lowerRoman"/>
      <w:lvlText w:val="%1)"/>
      <w:lvlJc w:val="left"/>
      <w:pPr>
        <w:ind w:left="1785" w:hanging="720"/>
      </w:pPr>
      <w:rPr>
        <w:rFonts w:hint="default"/>
      </w:rPr>
    </w:lvl>
    <w:lvl w:ilvl="1" w:tplc="08090019" w:tentative="1">
      <w:start w:val="1"/>
      <w:numFmt w:val="lowerLetter"/>
      <w:lvlText w:val="%2."/>
      <w:lvlJc w:val="left"/>
      <w:pPr>
        <w:ind w:left="2145" w:hanging="360"/>
      </w:pPr>
    </w:lvl>
    <w:lvl w:ilvl="2" w:tplc="0809001B" w:tentative="1">
      <w:start w:val="1"/>
      <w:numFmt w:val="lowerRoman"/>
      <w:lvlText w:val="%3."/>
      <w:lvlJc w:val="right"/>
      <w:pPr>
        <w:ind w:left="2865" w:hanging="180"/>
      </w:pPr>
    </w:lvl>
    <w:lvl w:ilvl="3" w:tplc="0809000F" w:tentative="1">
      <w:start w:val="1"/>
      <w:numFmt w:val="decimal"/>
      <w:lvlText w:val="%4."/>
      <w:lvlJc w:val="left"/>
      <w:pPr>
        <w:ind w:left="3585" w:hanging="360"/>
      </w:pPr>
    </w:lvl>
    <w:lvl w:ilvl="4" w:tplc="08090019" w:tentative="1">
      <w:start w:val="1"/>
      <w:numFmt w:val="lowerLetter"/>
      <w:lvlText w:val="%5."/>
      <w:lvlJc w:val="left"/>
      <w:pPr>
        <w:ind w:left="4305" w:hanging="360"/>
      </w:pPr>
    </w:lvl>
    <w:lvl w:ilvl="5" w:tplc="0809001B" w:tentative="1">
      <w:start w:val="1"/>
      <w:numFmt w:val="lowerRoman"/>
      <w:lvlText w:val="%6."/>
      <w:lvlJc w:val="right"/>
      <w:pPr>
        <w:ind w:left="5025" w:hanging="180"/>
      </w:pPr>
    </w:lvl>
    <w:lvl w:ilvl="6" w:tplc="0809000F" w:tentative="1">
      <w:start w:val="1"/>
      <w:numFmt w:val="decimal"/>
      <w:lvlText w:val="%7."/>
      <w:lvlJc w:val="left"/>
      <w:pPr>
        <w:ind w:left="5745" w:hanging="360"/>
      </w:pPr>
    </w:lvl>
    <w:lvl w:ilvl="7" w:tplc="08090019" w:tentative="1">
      <w:start w:val="1"/>
      <w:numFmt w:val="lowerLetter"/>
      <w:lvlText w:val="%8."/>
      <w:lvlJc w:val="left"/>
      <w:pPr>
        <w:ind w:left="6465" w:hanging="360"/>
      </w:pPr>
    </w:lvl>
    <w:lvl w:ilvl="8" w:tplc="0809001B" w:tentative="1">
      <w:start w:val="1"/>
      <w:numFmt w:val="lowerRoman"/>
      <w:lvlText w:val="%9."/>
      <w:lvlJc w:val="right"/>
      <w:pPr>
        <w:ind w:left="7185" w:hanging="180"/>
      </w:pPr>
    </w:lvl>
  </w:abstractNum>
  <w:abstractNum w:abstractNumId="43" w15:restartNumberingAfterBreak="0">
    <w:nsid w:val="61332259"/>
    <w:multiLevelType w:val="hybridMultilevel"/>
    <w:tmpl w:val="F5D8F23C"/>
    <w:lvl w:ilvl="0" w:tplc="74C089A2">
      <w:start w:val="1"/>
      <w:numFmt w:val="lowerRoman"/>
      <w:lvlText w:val="%1)"/>
      <w:lvlJc w:val="left"/>
      <w:pPr>
        <w:tabs>
          <w:tab w:val="num" w:pos="1080"/>
        </w:tabs>
        <w:ind w:left="1080" w:hanging="360"/>
      </w:pPr>
      <w:rPr>
        <w:rFonts w:ascii="Times New Roman" w:eastAsia="Times New Roman" w:hAnsi="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654A1074"/>
    <w:multiLevelType w:val="multilevel"/>
    <w:tmpl w:val="1E062D82"/>
    <w:lvl w:ilvl="0">
      <w:start w:val="1"/>
      <w:numFmt w:val="lowerRoman"/>
      <w:lvlText w:val="%1)"/>
      <w:lvlJc w:val="left"/>
      <w:pPr>
        <w:tabs>
          <w:tab w:val="num" w:pos="1440"/>
        </w:tabs>
        <w:ind w:left="1440" w:hanging="360"/>
      </w:pPr>
      <w:rPr>
        <w:rFonts w:ascii="Times New Roman" w:eastAsia="Times New Roman" w:hAnsi="Times New Roman" w:cs="Times New Roman"/>
      </w:rPr>
    </w:lvl>
    <w:lvl w:ilvl="1">
      <w:start w:val="1"/>
      <w:numFmt w:val="lowerLetter"/>
      <w:lvlText w:val="%2."/>
      <w:lvlJc w:val="left"/>
      <w:pPr>
        <w:tabs>
          <w:tab w:val="num" w:pos="1776"/>
        </w:tabs>
        <w:ind w:left="1776" w:hanging="360"/>
      </w:pPr>
    </w:lvl>
    <w:lvl w:ilvl="2">
      <w:start w:val="1"/>
      <w:numFmt w:val="lowerRoman"/>
      <w:lvlText w:val="%3."/>
      <w:lvlJc w:val="right"/>
      <w:pPr>
        <w:tabs>
          <w:tab w:val="num" w:pos="2496"/>
        </w:tabs>
        <w:ind w:left="2496" w:hanging="180"/>
      </w:pPr>
    </w:lvl>
    <w:lvl w:ilvl="3">
      <w:start w:val="1"/>
      <w:numFmt w:val="decimal"/>
      <w:lvlText w:val="%4."/>
      <w:lvlJc w:val="left"/>
      <w:pPr>
        <w:tabs>
          <w:tab w:val="num" w:pos="3216"/>
        </w:tabs>
        <w:ind w:left="3216" w:hanging="360"/>
      </w:pPr>
    </w:lvl>
    <w:lvl w:ilvl="4">
      <w:start w:val="1"/>
      <w:numFmt w:val="lowerLetter"/>
      <w:lvlText w:val="%5."/>
      <w:lvlJc w:val="left"/>
      <w:pPr>
        <w:tabs>
          <w:tab w:val="num" w:pos="3936"/>
        </w:tabs>
        <w:ind w:left="3936" w:hanging="360"/>
      </w:pPr>
    </w:lvl>
    <w:lvl w:ilvl="5">
      <w:start w:val="1"/>
      <w:numFmt w:val="lowerRoman"/>
      <w:lvlText w:val="%6."/>
      <w:lvlJc w:val="right"/>
      <w:pPr>
        <w:tabs>
          <w:tab w:val="num" w:pos="4656"/>
        </w:tabs>
        <w:ind w:left="4656" w:hanging="180"/>
      </w:pPr>
    </w:lvl>
    <w:lvl w:ilvl="6">
      <w:start w:val="1"/>
      <w:numFmt w:val="decimal"/>
      <w:lvlText w:val="%7."/>
      <w:lvlJc w:val="left"/>
      <w:pPr>
        <w:tabs>
          <w:tab w:val="num" w:pos="5376"/>
        </w:tabs>
        <w:ind w:left="5376" w:hanging="360"/>
      </w:pPr>
    </w:lvl>
    <w:lvl w:ilvl="7">
      <w:start w:val="1"/>
      <w:numFmt w:val="lowerLetter"/>
      <w:lvlText w:val="%8."/>
      <w:lvlJc w:val="left"/>
      <w:pPr>
        <w:tabs>
          <w:tab w:val="num" w:pos="6096"/>
        </w:tabs>
        <w:ind w:left="6096" w:hanging="360"/>
      </w:pPr>
    </w:lvl>
    <w:lvl w:ilvl="8">
      <w:start w:val="1"/>
      <w:numFmt w:val="lowerRoman"/>
      <w:lvlText w:val="%9."/>
      <w:lvlJc w:val="right"/>
      <w:pPr>
        <w:tabs>
          <w:tab w:val="num" w:pos="6816"/>
        </w:tabs>
        <w:ind w:left="6816" w:hanging="180"/>
      </w:pPr>
    </w:lvl>
  </w:abstractNum>
  <w:abstractNum w:abstractNumId="45" w15:restartNumberingAfterBreak="0">
    <w:nsid w:val="65676990"/>
    <w:multiLevelType w:val="hybridMultilevel"/>
    <w:tmpl w:val="2D94F1F6"/>
    <w:lvl w:ilvl="0" w:tplc="0409000F">
      <w:start w:val="1"/>
      <w:numFmt w:val="decimal"/>
      <w:lvlText w:val="%1."/>
      <w:lvlJc w:val="left"/>
      <w:pPr>
        <w:ind w:left="2952" w:hanging="360"/>
      </w:pPr>
      <w:rPr>
        <w:rFonts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86819E5"/>
    <w:multiLevelType w:val="hybridMultilevel"/>
    <w:tmpl w:val="16E47D02"/>
    <w:lvl w:ilvl="0" w:tplc="2EEEBAFA">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68DD2B2E"/>
    <w:multiLevelType w:val="hybridMultilevel"/>
    <w:tmpl w:val="9676C03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92337F9"/>
    <w:multiLevelType w:val="singleLevel"/>
    <w:tmpl w:val="93AA6D02"/>
    <w:lvl w:ilvl="0">
      <w:start w:val="10"/>
      <w:numFmt w:val="decimal"/>
      <w:pStyle w:val="Date"/>
      <w:lvlText w:val="Art. %1"/>
      <w:lvlJc w:val="left"/>
      <w:pPr>
        <w:tabs>
          <w:tab w:val="num" w:pos="1134"/>
        </w:tabs>
        <w:ind w:left="1134" w:hanging="1134"/>
      </w:pPr>
      <w:rPr>
        <w:rFonts w:ascii="Arial" w:hAnsi="Arial" w:cs="Arial" w:hint="default"/>
        <w:b w:val="0"/>
        <w:bCs w:val="0"/>
        <w:i w:val="0"/>
        <w:iCs w:val="0"/>
        <w:sz w:val="24"/>
        <w:szCs w:val="24"/>
      </w:rPr>
    </w:lvl>
  </w:abstractNum>
  <w:abstractNum w:abstractNumId="49" w15:restartNumberingAfterBreak="0">
    <w:nsid w:val="6A0E7AE1"/>
    <w:multiLevelType w:val="hybridMultilevel"/>
    <w:tmpl w:val="9BEEA036"/>
    <w:lvl w:ilvl="0" w:tplc="4EDE3196">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0" w15:restartNumberingAfterBreak="0">
    <w:nsid w:val="6CDF6361"/>
    <w:multiLevelType w:val="hybridMultilevel"/>
    <w:tmpl w:val="86A874AE"/>
    <w:lvl w:ilvl="0" w:tplc="0409000F">
      <w:start w:val="1"/>
      <w:numFmt w:val="decimal"/>
      <w:lvlText w:val="%1."/>
      <w:lvlJc w:val="left"/>
      <w:pPr>
        <w:ind w:left="2952" w:hanging="360"/>
      </w:pPr>
      <w:rPr>
        <w:rFonts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E080738"/>
    <w:multiLevelType w:val="hybridMultilevel"/>
    <w:tmpl w:val="AB1862B4"/>
    <w:lvl w:ilvl="0" w:tplc="5E2E7CA0">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2" w15:restartNumberingAfterBreak="0">
    <w:nsid w:val="71477697"/>
    <w:multiLevelType w:val="hybridMultilevel"/>
    <w:tmpl w:val="596CD776"/>
    <w:lvl w:ilvl="0" w:tplc="2E3AD9B0">
      <w:start w:val="1"/>
      <w:numFmt w:val="decimal"/>
      <w:pStyle w:val="Heading1"/>
      <w:lvlText w:val="cap.%1."/>
      <w:lvlJc w:val="left"/>
      <w:pPr>
        <w:ind w:left="720" w:hanging="360"/>
      </w:pPr>
      <w:rPr>
        <w:rFonts w:hint="default"/>
      </w:rPr>
    </w:lvl>
    <w:lvl w:ilvl="1" w:tplc="61A44286">
      <w:start w:val="4"/>
      <w:numFmt w:val="lowerRoman"/>
      <w:lvlText w:val="%2)"/>
      <w:lvlJc w:val="left"/>
      <w:pPr>
        <w:tabs>
          <w:tab w:val="num" w:pos="1800"/>
        </w:tabs>
        <w:ind w:left="1800" w:hanging="72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2B0119F"/>
    <w:multiLevelType w:val="hybridMultilevel"/>
    <w:tmpl w:val="A734E39E"/>
    <w:lvl w:ilvl="0" w:tplc="77E85E5E">
      <w:start w:val="1"/>
      <w:numFmt w:val="bullet"/>
      <w:lvlText w:val="-"/>
      <w:lvlJc w:val="left"/>
      <w:pPr>
        <w:ind w:left="1080" w:hanging="360"/>
      </w:pPr>
      <w:rPr>
        <w:rFonts w:ascii="Times New Roman" w:eastAsia="Times New Roman" w:hAnsi="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54" w15:restartNumberingAfterBreak="0">
    <w:nsid w:val="748F6674"/>
    <w:multiLevelType w:val="hybridMultilevel"/>
    <w:tmpl w:val="568EEA1A"/>
    <w:lvl w:ilvl="0" w:tplc="7DC427AA">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5" w15:restartNumberingAfterBreak="0">
    <w:nsid w:val="74C20C8D"/>
    <w:multiLevelType w:val="hybridMultilevel"/>
    <w:tmpl w:val="78BAECFE"/>
    <w:lvl w:ilvl="0" w:tplc="AC8AA79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77932309"/>
    <w:multiLevelType w:val="hybridMultilevel"/>
    <w:tmpl w:val="BCFA744A"/>
    <w:lvl w:ilvl="0" w:tplc="A2A40240">
      <w:start w:val="9"/>
      <w:numFmt w:val="lowerLetter"/>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57" w15:restartNumberingAfterBreak="0">
    <w:nsid w:val="789B2352"/>
    <w:multiLevelType w:val="hybridMultilevel"/>
    <w:tmpl w:val="9C74A4DA"/>
    <w:lvl w:ilvl="0" w:tplc="017E7A0C">
      <w:start w:val="1"/>
      <w:numFmt w:val="low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58" w15:restartNumberingAfterBreak="0">
    <w:nsid w:val="78D42B81"/>
    <w:multiLevelType w:val="hybridMultilevel"/>
    <w:tmpl w:val="9438A784"/>
    <w:lvl w:ilvl="0" w:tplc="67906CCC">
      <w:start w:val="9"/>
      <w:numFmt w:val="lowerLetter"/>
      <w:lvlText w:val="%1)"/>
      <w:lvlJc w:val="left"/>
      <w:pPr>
        <w:tabs>
          <w:tab w:val="num" w:pos="1068"/>
        </w:tabs>
        <w:ind w:left="1068" w:hanging="360"/>
      </w:pPr>
      <w:rPr>
        <w:rFonts w:hint="default"/>
      </w:rPr>
    </w:lvl>
    <w:lvl w:ilvl="1" w:tplc="DD280626">
      <w:start w:val="2"/>
      <w:numFmt w:val="decimal"/>
      <w:lvlText w:val="%2)"/>
      <w:lvlJc w:val="left"/>
      <w:pPr>
        <w:tabs>
          <w:tab w:val="num" w:pos="1788"/>
        </w:tabs>
        <w:ind w:left="1788" w:hanging="360"/>
      </w:pPr>
      <w:rPr>
        <w:rFonts w:hint="default"/>
      </w:rPr>
    </w:lvl>
    <w:lvl w:ilvl="2" w:tplc="EFDE9D32">
      <w:start w:val="2"/>
      <w:numFmt w:val="lowerRoman"/>
      <w:lvlText w:val="%3)"/>
      <w:lvlJc w:val="left"/>
      <w:pPr>
        <w:tabs>
          <w:tab w:val="num" w:pos="3048"/>
        </w:tabs>
        <w:ind w:left="3048" w:hanging="720"/>
      </w:pPr>
      <w:rPr>
        <w:rFonts w:hint="default"/>
      </w:r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59" w15:restartNumberingAfterBreak="0">
    <w:nsid w:val="7A6C6421"/>
    <w:multiLevelType w:val="hybridMultilevel"/>
    <w:tmpl w:val="089213F8"/>
    <w:lvl w:ilvl="0" w:tplc="0418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0" w15:restartNumberingAfterBreak="0">
    <w:nsid w:val="7C162ED8"/>
    <w:multiLevelType w:val="multilevel"/>
    <w:tmpl w:val="CEAC2C1A"/>
    <w:lvl w:ilvl="0">
      <w:start w:val="8"/>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lowerLetter"/>
      <w:lvlText w:val="%6)"/>
      <w:lvlJc w:val="left"/>
      <w:pPr>
        <w:tabs>
          <w:tab w:val="num" w:pos="720"/>
        </w:tabs>
        <w:ind w:left="720" w:hanging="36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1" w15:restartNumberingAfterBreak="0">
    <w:nsid w:val="7CF47112"/>
    <w:multiLevelType w:val="hybridMultilevel"/>
    <w:tmpl w:val="F8522E7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7FAE7FCA"/>
    <w:multiLevelType w:val="hybridMultilevel"/>
    <w:tmpl w:val="5AB65AAA"/>
    <w:lvl w:ilvl="0" w:tplc="DFF08F84">
      <w:start w:val="2"/>
      <w:numFmt w:val="lowerRoman"/>
      <w:lvlText w:val="%1."/>
      <w:lvlJc w:val="left"/>
      <w:pPr>
        <w:ind w:left="792" w:hanging="720"/>
      </w:pPr>
      <w:rPr>
        <w:rFonts w:hint="default"/>
      </w:rPr>
    </w:lvl>
    <w:lvl w:ilvl="1" w:tplc="04180019" w:tentative="1">
      <w:start w:val="1"/>
      <w:numFmt w:val="lowerLetter"/>
      <w:lvlText w:val="%2."/>
      <w:lvlJc w:val="left"/>
      <w:pPr>
        <w:ind w:left="1152" w:hanging="360"/>
      </w:pPr>
    </w:lvl>
    <w:lvl w:ilvl="2" w:tplc="0418001B" w:tentative="1">
      <w:start w:val="1"/>
      <w:numFmt w:val="lowerRoman"/>
      <w:lvlText w:val="%3."/>
      <w:lvlJc w:val="right"/>
      <w:pPr>
        <w:ind w:left="1872" w:hanging="180"/>
      </w:pPr>
    </w:lvl>
    <w:lvl w:ilvl="3" w:tplc="0418000F" w:tentative="1">
      <w:start w:val="1"/>
      <w:numFmt w:val="decimal"/>
      <w:lvlText w:val="%4."/>
      <w:lvlJc w:val="left"/>
      <w:pPr>
        <w:ind w:left="2592" w:hanging="360"/>
      </w:pPr>
    </w:lvl>
    <w:lvl w:ilvl="4" w:tplc="04180019" w:tentative="1">
      <w:start w:val="1"/>
      <w:numFmt w:val="lowerLetter"/>
      <w:lvlText w:val="%5."/>
      <w:lvlJc w:val="left"/>
      <w:pPr>
        <w:ind w:left="3312" w:hanging="360"/>
      </w:pPr>
    </w:lvl>
    <w:lvl w:ilvl="5" w:tplc="0418001B" w:tentative="1">
      <w:start w:val="1"/>
      <w:numFmt w:val="lowerRoman"/>
      <w:lvlText w:val="%6."/>
      <w:lvlJc w:val="right"/>
      <w:pPr>
        <w:ind w:left="4032" w:hanging="180"/>
      </w:pPr>
    </w:lvl>
    <w:lvl w:ilvl="6" w:tplc="0418000F" w:tentative="1">
      <w:start w:val="1"/>
      <w:numFmt w:val="decimal"/>
      <w:lvlText w:val="%7."/>
      <w:lvlJc w:val="left"/>
      <w:pPr>
        <w:ind w:left="4752" w:hanging="360"/>
      </w:pPr>
    </w:lvl>
    <w:lvl w:ilvl="7" w:tplc="04180019" w:tentative="1">
      <w:start w:val="1"/>
      <w:numFmt w:val="lowerLetter"/>
      <w:lvlText w:val="%8."/>
      <w:lvlJc w:val="left"/>
      <w:pPr>
        <w:ind w:left="5472" w:hanging="360"/>
      </w:pPr>
    </w:lvl>
    <w:lvl w:ilvl="8" w:tplc="0418001B" w:tentative="1">
      <w:start w:val="1"/>
      <w:numFmt w:val="lowerRoman"/>
      <w:lvlText w:val="%9."/>
      <w:lvlJc w:val="right"/>
      <w:pPr>
        <w:ind w:left="6192" w:hanging="180"/>
      </w:pPr>
    </w:lvl>
  </w:abstractNum>
  <w:num w:numId="1">
    <w:abstractNumId w:val="48"/>
  </w:num>
  <w:num w:numId="2">
    <w:abstractNumId w:val="60"/>
  </w:num>
  <w:num w:numId="3">
    <w:abstractNumId w:val="22"/>
  </w:num>
  <w:num w:numId="4">
    <w:abstractNumId w:val="30"/>
  </w:num>
  <w:num w:numId="5">
    <w:abstractNumId w:val="43"/>
  </w:num>
  <w:num w:numId="6">
    <w:abstractNumId w:val="13"/>
  </w:num>
  <w:num w:numId="7">
    <w:abstractNumId w:val="17"/>
  </w:num>
  <w:num w:numId="8">
    <w:abstractNumId w:val="37"/>
  </w:num>
  <w:num w:numId="9">
    <w:abstractNumId w:val="54"/>
  </w:num>
  <w:num w:numId="10">
    <w:abstractNumId w:val="21"/>
  </w:num>
  <w:num w:numId="11">
    <w:abstractNumId w:val="36"/>
  </w:num>
  <w:num w:numId="12">
    <w:abstractNumId w:val="40"/>
  </w:num>
  <w:num w:numId="13">
    <w:abstractNumId w:val="52"/>
  </w:num>
  <w:num w:numId="14">
    <w:abstractNumId w:val="55"/>
  </w:num>
  <w:num w:numId="15">
    <w:abstractNumId w:val="41"/>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0"/>
  </w:num>
  <w:num w:numId="21">
    <w:abstractNumId w:val="44"/>
  </w:num>
  <w:num w:numId="22">
    <w:abstractNumId w:val="39"/>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15"/>
  </w:num>
  <w:num w:numId="34">
    <w:abstractNumId w:val="53"/>
  </w:num>
  <w:num w:numId="35">
    <w:abstractNumId w:val="57"/>
  </w:num>
  <w:num w:numId="36">
    <w:abstractNumId w:val="10"/>
  </w:num>
  <w:num w:numId="37">
    <w:abstractNumId w:val="56"/>
  </w:num>
  <w:num w:numId="38">
    <w:abstractNumId w:val="19"/>
  </w:num>
  <w:num w:numId="39">
    <w:abstractNumId w:val="18"/>
  </w:num>
  <w:num w:numId="40">
    <w:abstractNumId w:val="46"/>
  </w:num>
  <w:num w:numId="41">
    <w:abstractNumId w:val="12"/>
  </w:num>
  <w:num w:numId="42">
    <w:abstractNumId w:val="58"/>
  </w:num>
  <w:num w:numId="43">
    <w:abstractNumId w:val="38"/>
  </w:num>
  <w:num w:numId="44">
    <w:abstractNumId w:val="62"/>
  </w:num>
  <w:num w:numId="45">
    <w:abstractNumId w:val="49"/>
  </w:num>
  <w:num w:numId="46">
    <w:abstractNumId w:val="59"/>
  </w:num>
  <w:num w:numId="47">
    <w:abstractNumId w:val="29"/>
  </w:num>
  <w:num w:numId="48">
    <w:abstractNumId w:val="51"/>
  </w:num>
  <w:num w:numId="49">
    <w:abstractNumId w:val="16"/>
  </w:num>
  <w:num w:numId="50">
    <w:abstractNumId w:val="28"/>
  </w:num>
  <w:num w:numId="51">
    <w:abstractNumId w:val="34"/>
  </w:num>
  <w:num w:numId="52">
    <w:abstractNumId w:val="35"/>
  </w:num>
  <w:num w:numId="53">
    <w:abstractNumId w:val="24"/>
  </w:num>
  <w:num w:numId="54">
    <w:abstractNumId w:val="47"/>
  </w:num>
  <w:num w:numId="55">
    <w:abstractNumId w:val="26"/>
  </w:num>
  <w:num w:numId="56">
    <w:abstractNumId w:val="61"/>
  </w:num>
  <w:num w:numId="57">
    <w:abstractNumId w:val="45"/>
  </w:num>
  <w:num w:numId="58">
    <w:abstractNumId w:val="50"/>
  </w:num>
  <w:num w:numId="59">
    <w:abstractNumId w:val="33"/>
  </w:num>
  <w:num w:numId="60">
    <w:abstractNumId w:val="32"/>
  </w:num>
  <w:num w:numId="61">
    <w:abstractNumId w:val="23"/>
  </w:num>
  <w:num w:numId="62">
    <w:abstractNumId w:val="11"/>
  </w:num>
  <w:num w:numId="63">
    <w:abstractNumId w:val="27"/>
  </w:num>
  <w:num w:numId="64">
    <w:abstractNumId w:val="25"/>
  </w:num>
  <w:num w:numId="65">
    <w:abstractNumId w:val="4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134"/>
    <w:rsid w:val="000025E0"/>
    <w:rsid w:val="00002C09"/>
    <w:rsid w:val="000042F0"/>
    <w:rsid w:val="00005505"/>
    <w:rsid w:val="0000568E"/>
    <w:rsid w:val="00005AF5"/>
    <w:rsid w:val="00005B41"/>
    <w:rsid w:val="00006490"/>
    <w:rsid w:val="000066CA"/>
    <w:rsid w:val="000071FD"/>
    <w:rsid w:val="00007F43"/>
    <w:rsid w:val="00011CB4"/>
    <w:rsid w:val="00012524"/>
    <w:rsid w:val="00013045"/>
    <w:rsid w:val="00013A46"/>
    <w:rsid w:val="00013BA3"/>
    <w:rsid w:val="00013D31"/>
    <w:rsid w:val="0001587E"/>
    <w:rsid w:val="00015AB7"/>
    <w:rsid w:val="00017952"/>
    <w:rsid w:val="0002000F"/>
    <w:rsid w:val="00020C79"/>
    <w:rsid w:val="000217FD"/>
    <w:rsid w:val="00021A93"/>
    <w:rsid w:val="00022282"/>
    <w:rsid w:val="00022808"/>
    <w:rsid w:val="00022DFB"/>
    <w:rsid w:val="000232AD"/>
    <w:rsid w:val="00023698"/>
    <w:rsid w:val="000278E2"/>
    <w:rsid w:val="0002799B"/>
    <w:rsid w:val="000279E7"/>
    <w:rsid w:val="00030B4E"/>
    <w:rsid w:val="00031530"/>
    <w:rsid w:val="00031744"/>
    <w:rsid w:val="000339D5"/>
    <w:rsid w:val="000344C5"/>
    <w:rsid w:val="00034EFC"/>
    <w:rsid w:val="0003521E"/>
    <w:rsid w:val="0003544C"/>
    <w:rsid w:val="00035BAA"/>
    <w:rsid w:val="00036781"/>
    <w:rsid w:val="00037B24"/>
    <w:rsid w:val="0004128E"/>
    <w:rsid w:val="000419A5"/>
    <w:rsid w:val="00041F48"/>
    <w:rsid w:val="0004236F"/>
    <w:rsid w:val="000453B3"/>
    <w:rsid w:val="0004592F"/>
    <w:rsid w:val="00046326"/>
    <w:rsid w:val="00046C00"/>
    <w:rsid w:val="000505D1"/>
    <w:rsid w:val="000519C3"/>
    <w:rsid w:val="0005352E"/>
    <w:rsid w:val="00053FAD"/>
    <w:rsid w:val="00054CB9"/>
    <w:rsid w:val="00055D84"/>
    <w:rsid w:val="00056808"/>
    <w:rsid w:val="00056B6E"/>
    <w:rsid w:val="00057801"/>
    <w:rsid w:val="00060718"/>
    <w:rsid w:val="00060B21"/>
    <w:rsid w:val="00061BAD"/>
    <w:rsid w:val="00061E93"/>
    <w:rsid w:val="00062449"/>
    <w:rsid w:val="0006324A"/>
    <w:rsid w:val="0006345C"/>
    <w:rsid w:val="0006487D"/>
    <w:rsid w:val="00065B62"/>
    <w:rsid w:val="000664AE"/>
    <w:rsid w:val="00066978"/>
    <w:rsid w:val="00067C35"/>
    <w:rsid w:val="00067D44"/>
    <w:rsid w:val="0007003E"/>
    <w:rsid w:val="000708EA"/>
    <w:rsid w:val="00070C43"/>
    <w:rsid w:val="00070DE1"/>
    <w:rsid w:val="0007181D"/>
    <w:rsid w:val="00071F29"/>
    <w:rsid w:val="000726C0"/>
    <w:rsid w:val="0007327B"/>
    <w:rsid w:val="000737D4"/>
    <w:rsid w:val="00073B4C"/>
    <w:rsid w:val="000753E6"/>
    <w:rsid w:val="00075D53"/>
    <w:rsid w:val="00076ACC"/>
    <w:rsid w:val="000771B5"/>
    <w:rsid w:val="000775AC"/>
    <w:rsid w:val="00077CF3"/>
    <w:rsid w:val="0008027A"/>
    <w:rsid w:val="00080368"/>
    <w:rsid w:val="00081159"/>
    <w:rsid w:val="00081462"/>
    <w:rsid w:val="000822CD"/>
    <w:rsid w:val="00082EF1"/>
    <w:rsid w:val="00083410"/>
    <w:rsid w:val="00085879"/>
    <w:rsid w:val="00085FBF"/>
    <w:rsid w:val="000871DC"/>
    <w:rsid w:val="0009066D"/>
    <w:rsid w:val="000908CC"/>
    <w:rsid w:val="00090984"/>
    <w:rsid w:val="00091909"/>
    <w:rsid w:val="00091966"/>
    <w:rsid w:val="00091AC4"/>
    <w:rsid w:val="00091CFF"/>
    <w:rsid w:val="00093BA8"/>
    <w:rsid w:val="00094502"/>
    <w:rsid w:val="000945CC"/>
    <w:rsid w:val="00094E93"/>
    <w:rsid w:val="00095AA5"/>
    <w:rsid w:val="00096E4F"/>
    <w:rsid w:val="00097495"/>
    <w:rsid w:val="00097649"/>
    <w:rsid w:val="000A0A4A"/>
    <w:rsid w:val="000A1306"/>
    <w:rsid w:val="000A15C9"/>
    <w:rsid w:val="000A1D29"/>
    <w:rsid w:val="000A1FFF"/>
    <w:rsid w:val="000A2A69"/>
    <w:rsid w:val="000A45B4"/>
    <w:rsid w:val="000A4697"/>
    <w:rsid w:val="000A49E6"/>
    <w:rsid w:val="000A54AD"/>
    <w:rsid w:val="000A5E44"/>
    <w:rsid w:val="000A64CA"/>
    <w:rsid w:val="000A6802"/>
    <w:rsid w:val="000A7378"/>
    <w:rsid w:val="000A7E1D"/>
    <w:rsid w:val="000B00E1"/>
    <w:rsid w:val="000B01D5"/>
    <w:rsid w:val="000B01E5"/>
    <w:rsid w:val="000B0969"/>
    <w:rsid w:val="000B15FA"/>
    <w:rsid w:val="000B1724"/>
    <w:rsid w:val="000B1985"/>
    <w:rsid w:val="000B1BAC"/>
    <w:rsid w:val="000B2BD7"/>
    <w:rsid w:val="000B3A8B"/>
    <w:rsid w:val="000B3D4B"/>
    <w:rsid w:val="000B4BCD"/>
    <w:rsid w:val="000B53F2"/>
    <w:rsid w:val="000B6482"/>
    <w:rsid w:val="000B7944"/>
    <w:rsid w:val="000C0436"/>
    <w:rsid w:val="000C0CD4"/>
    <w:rsid w:val="000C2E95"/>
    <w:rsid w:val="000C361E"/>
    <w:rsid w:val="000C3D78"/>
    <w:rsid w:val="000C3DC4"/>
    <w:rsid w:val="000C438D"/>
    <w:rsid w:val="000C4EC8"/>
    <w:rsid w:val="000C5CE4"/>
    <w:rsid w:val="000C61C5"/>
    <w:rsid w:val="000C6385"/>
    <w:rsid w:val="000C6C9F"/>
    <w:rsid w:val="000C747B"/>
    <w:rsid w:val="000C7B78"/>
    <w:rsid w:val="000C7C91"/>
    <w:rsid w:val="000D19B9"/>
    <w:rsid w:val="000D2FA2"/>
    <w:rsid w:val="000D36CB"/>
    <w:rsid w:val="000D3E8B"/>
    <w:rsid w:val="000D405C"/>
    <w:rsid w:val="000D4DD7"/>
    <w:rsid w:val="000D5609"/>
    <w:rsid w:val="000D5DA3"/>
    <w:rsid w:val="000D6BA2"/>
    <w:rsid w:val="000D6BE9"/>
    <w:rsid w:val="000E0116"/>
    <w:rsid w:val="000E0EAC"/>
    <w:rsid w:val="000E0FD8"/>
    <w:rsid w:val="000E1FC6"/>
    <w:rsid w:val="000E266F"/>
    <w:rsid w:val="000E30C6"/>
    <w:rsid w:val="000E3A2B"/>
    <w:rsid w:val="000E46F3"/>
    <w:rsid w:val="000E4D37"/>
    <w:rsid w:val="000E6406"/>
    <w:rsid w:val="000E6B53"/>
    <w:rsid w:val="000E6D12"/>
    <w:rsid w:val="000F140E"/>
    <w:rsid w:val="000F198D"/>
    <w:rsid w:val="000F1D1C"/>
    <w:rsid w:val="000F2BA9"/>
    <w:rsid w:val="000F2D2E"/>
    <w:rsid w:val="000F32BC"/>
    <w:rsid w:val="000F3B00"/>
    <w:rsid w:val="000F3CE3"/>
    <w:rsid w:val="000F3F26"/>
    <w:rsid w:val="000F5BD3"/>
    <w:rsid w:val="000F638D"/>
    <w:rsid w:val="000F68D3"/>
    <w:rsid w:val="000F74A6"/>
    <w:rsid w:val="000F765D"/>
    <w:rsid w:val="000F78EF"/>
    <w:rsid w:val="000F7A55"/>
    <w:rsid w:val="001008D6"/>
    <w:rsid w:val="00100A42"/>
    <w:rsid w:val="00100D6D"/>
    <w:rsid w:val="00100ECB"/>
    <w:rsid w:val="00101171"/>
    <w:rsid w:val="00102412"/>
    <w:rsid w:val="001027AD"/>
    <w:rsid w:val="0010401F"/>
    <w:rsid w:val="0010526C"/>
    <w:rsid w:val="0010663F"/>
    <w:rsid w:val="00106B80"/>
    <w:rsid w:val="00107146"/>
    <w:rsid w:val="00110257"/>
    <w:rsid w:val="001115F1"/>
    <w:rsid w:val="00111701"/>
    <w:rsid w:val="00111C62"/>
    <w:rsid w:val="00112F11"/>
    <w:rsid w:val="00113258"/>
    <w:rsid w:val="00114000"/>
    <w:rsid w:val="0011418F"/>
    <w:rsid w:val="001144E5"/>
    <w:rsid w:val="00115FFC"/>
    <w:rsid w:val="00116017"/>
    <w:rsid w:val="001168CC"/>
    <w:rsid w:val="00116D76"/>
    <w:rsid w:val="00116E8C"/>
    <w:rsid w:val="00117255"/>
    <w:rsid w:val="001208D2"/>
    <w:rsid w:val="00120E10"/>
    <w:rsid w:val="001211A6"/>
    <w:rsid w:val="00121310"/>
    <w:rsid w:val="00121585"/>
    <w:rsid w:val="00121A16"/>
    <w:rsid w:val="001227FA"/>
    <w:rsid w:val="00122ED1"/>
    <w:rsid w:val="00123747"/>
    <w:rsid w:val="00123EFC"/>
    <w:rsid w:val="00124DD2"/>
    <w:rsid w:val="00125692"/>
    <w:rsid w:val="0012569F"/>
    <w:rsid w:val="00126298"/>
    <w:rsid w:val="0012659F"/>
    <w:rsid w:val="00126C67"/>
    <w:rsid w:val="00126C8F"/>
    <w:rsid w:val="00127DBA"/>
    <w:rsid w:val="00127EE8"/>
    <w:rsid w:val="001303ED"/>
    <w:rsid w:val="00130628"/>
    <w:rsid w:val="001337E4"/>
    <w:rsid w:val="00133E3E"/>
    <w:rsid w:val="001345DE"/>
    <w:rsid w:val="001346B5"/>
    <w:rsid w:val="00134DB2"/>
    <w:rsid w:val="00135F5F"/>
    <w:rsid w:val="00136D0B"/>
    <w:rsid w:val="0013717B"/>
    <w:rsid w:val="00137198"/>
    <w:rsid w:val="00140650"/>
    <w:rsid w:val="0014096E"/>
    <w:rsid w:val="00141402"/>
    <w:rsid w:val="00141B4A"/>
    <w:rsid w:val="00142987"/>
    <w:rsid w:val="00142EBB"/>
    <w:rsid w:val="001438A3"/>
    <w:rsid w:val="00143CE0"/>
    <w:rsid w:val="00144599"/>
    <w:rsid w:val="001448F8"/>
    <w:rsid w:val="00145DA6"/>
    <w:rsid w:val="00145F4A"/>
    <w:rsid w:val="001460DF"/>
    <w:rsid w:val="0014616F"/>
    <w:rsid w:val="00146668"/>
    <w:rsid w:val="00146951"/>
    <w:rsid w:val="00146CA9"/>
    <w:rsid w:val="00146DC7"/>
    <w:rsid w:val="00147DAB"/>
    <w:rsid w:val="00147E88"/>
    <w:rsid w:val="00153066"/>
    <w:rsid w:val="00153AC5"/>
    <w:rsid w:val="00154043"/>
    <w:rsid w:val="00154200"/>
    <w:rsid w:val="00155734"/>
    <w:rsid w:val="00155B2D"/>
    <w:rsid w:val="00155E47"/>
    <w:rsid w:val="001568AD"/>
    <w:rsid w:val="001570B2"/>
    <w:rsid w:val="001605A9"/>
    <w:rsid w:val="0016167E"/>
    <w:rsid w:val="00161995"/>
    <w:rsid w:val="00162F91"/>
    <w:rsid w:val="00165583"/>
    <w:rsid w:val="00167189"/>
    <w:rsid w:val="0016773E"/>
    <w:rsid w:val="00167BBE"/>
    <w:rsid w:val="00167BD4"/>
    <w:rsid w:val="00167E2D"/>
    <w:rsid w:val="00170374"/>
    <w:rsid w:val="00170A3B"/>
    <w:rsid w:val="0017208C"/>
    <w:rsid w:val="001723EC"/>
    <w:rsid w:val="00172ED3"/>
    <w:rsid w:val="0017353E"/>
    <w:rsid w:val="00174CD0"/>
    <w:rsid w:val="001778B6"/>
    <w:rsid w:val="00180011"/>
    <w:rsid w:val="001813E3"/>
    <w:rsid w:val="0018157C"/>
    <w:rsid w:val="0018173A"/>
    <w:rsid w:val="001818CD"/>
    <w:rsid w:val="00181E91"/>
    <w:rsid w:val="00182EF4"/>
    <w:rsid w:val="0018325B"/>
    <w:rsid w:val="00184EE1"/>
    <w:rsid w:val="00185396"/>
    <w:rsid w:val="00185485"/>
    <w:rsid w:val="00185549"/>
    <w:rsid w:val="001857D2"/>
    <w:rsid w:val="001863FA"/>
    <w:rsid w:val="00190990"/>
    <w:rsid w:val="00190F41"/>
    <w:rsid w:val="001937B8"/>
    <w:rsid w:val="0019387A"/>
    <w:rsid w:val="00193931"/>
    <w:rsid w:val="0019535B"/>
    <w:rsid w:val="00195655"/>
    <w:rsid w:val="00196BAD"/>
    <w:rsid w:val="00197AE2"/>
    <w:rsid w:val="001A0A60"/>
    <w:rsid w:val="001A32C5"/>
    <w:rsid w:val="001A365D"/>
    <w:rsid w:val="001A3874"/>
    <w:rsid w:val="001A3F1B"/>
    <w:rsid w:val="001A5727"/>
    <w:rsid w:val="001A5850"/>
    <w:rsid w:val="001A5B18"/>
    <w:rsid w:val="001A5F83"/>
    <w:rsid w:val="001A6ED4"/>
    <w:rsid w:val="001B0115"/>
    <w:rsid w:val="001B06EC"/>
    <w:rsid w:val="001B22DF"/>
    <w:rsid w:val="001B2473"/>
    <w:rsid w:val="001B267F"/>
    <w:rsid w:val="001B276E"/>
    <w:rsid w:val="001B2B40"/>
    <w:rsid w:val="001B3B99"/>
    <w:rsid w:val="001B3C90"/>
    <w:rsid w:val="001B3EFF"/>
    <w:rsid w:val="001B4695"/>
    <w:rsid w:val="001B4F7E"/>
    <w:rsid w:val="001B577F"/>
    <w:rsid w:val="001B5A9D"/>
    <w:rsid w:val="001B69A4"/>
    <w:rsid w:val="001C0E5D"/>
    <w:rsid w:val="001C1A9A"/>
    <w:rsid w:val="001C56BA"/>
    <w:rsid w:val="001C6137"/>
    <w:rsid w:val="001C672C"/>
    <w:rsid w:val="001C6949"/>
    <w:rsid w:val="001C6A93"/>
    <w:rsid w:val="001C77FB"/>
    <w:rsid w:val="001C7BC6"/>
    <w:rsid w:val="001D317B"/>
    <w:rsid w:val="001D31FE"/>
    <w:rsid w:val="001D354F"/>
    <w:rsid w:val="001D432F"/>
    <w:rsid w:val="001D4C21"/>
    <w:rsid w:val="001D6054"/>
    <w:rsid w:val="001D7A79"/>
    <w:rsid w:val="001E0E83"/>
    <w:rsid w:val="001E1513"/>
    <w:rsid w:val="001E17D9"/>
    <w:rsid w:val="001E1E74"/>
    <w:rsid w:val="001E2588"/>
    <w:rsid w:val="001E2938"/>
    <w:rsid w:val="001E2A0A"/>
    <w:rsid w:val="001E3331"/>
    <w:rsid w:val="001E34EE"/>
    <w:rsid w:val="001E38F1"/>
    <w:rsid w:val="001E44E3"/>
    <w:rsid w:val="001E5158"/>
    <w:rsid w:val="001E5474"/>
    <w:rsid w:val="001E5A95"/>
    <w:rsid w:val="001E6EA3"/>
    <w:rsid w:val="001E6F69"/>
    <w:rsid w:val="001F0E7E"/>
    <w:rsid w:val="001F1915"/>
    <w:rsid w:val="001F1F94"/>
    <w:rsid w:val="001F232E"/>
    <w:rsid w:val="001F4778"/>
    <w:rsid w:val="001F5456"/>
    <w:rsid w:val="001F58B8"/>
    <w:rsid w:val="001F6F65"/>
    <w:rsid w:val="001F7708"/>
    <w:rsid w:val="00200E7B"/>
    <w:rsid w:val="00201274"/>
    <w:rsid w:val="002022F8"/>
    <w:rsid w:val="00202CB3"/>
    <w:rsid w:val="0020357E"/>
    <w:rsid w:val="00203EE3"/>
    <w:rsid w:val="002043D8"/>
    <w:rsid w:val="00204AFE"/>
    <w:rsid w:val="002054A6"/>
    <w:rsid w:val="00205ED1"/>
    <w:rsid w:val="00206228"/>
    <w:rsid w:val="0020748F"/>
    <w:rsid w:val="00207947"/>
    <w:rsid w:val="002101A8"/>
    <w:rsid w:val="00210398"/>
    <w:rsid w:val="00210400"/>
    <w:rsid w:val="002105C0"/>
    <w:rsid w:val="00210946"/>
    <w:rsid w:val="00210D7F"/>
    <w:rsid w:val="00210FC1"/>
    <w:rsid w:val="002126C8"/>
    <w:rsid w:val="00212A46"/>
    <w:rsid w:val="0021575D"/>
    <w:rsid w:val="00215D95"/>
    <w:rsid w:val="00216FB6"/>
    <w:rsid w:val="00217373"/>
    <w:rsid w:val="00217F51"/>
    <w:rsid w:val="002202DA"/>
    <w:rsid w:val="00220342"/>
    <w:rsid w:val="00222278"/>
    <w:rsid w:val="00223322"/>
    <w:rsid w:val="00223BEF"/>
    <w:rsid w:val="0022422C"/>
    <w:rsid w:val="002242FF"/>
    <w:rsid w:val="0022496A"/>
    <w:rsid w:val="0022605E"/>
    <w:rsid w:val="00226F15"/>
    <w:rsid w:val="00227DE5"/>
    <w:rsid w:val="002333DC"/>
    <w:rsid w:val="002338C2"/>
    <w:rsid w:val="00233D14"/>
    <w:rsid w:val="00235E80"/>
    <w:rsid w:val="00235F78"/>
    <w:rsid w:val="0024075B"/>
    <w:rsid w:val="00240B45"/>
    <w:rsid w:val="00240C77"/>
    <w:rsid w:val="0024189B"/>
    <w:rsid w:val="00241A95"/>
    <w:rsid w:val="00243293"/>
    <w:rsid w:val="0024372A"/>
    <w:rsid w:val="00243833"/>
    <w:rsid w:val="002440F7"/>
    <w:rsid w:val="00244C5A"/>
    <w:rsid w:val="002466EA"/>
    <w:rsid w:val="0024729A"/>
    <w:rsid w:val="002502E2"/>
    <w:rsid w:val="00251290"/>
    <w:rsid w:val="00251917"/>
    <w:rsid w:val="00252B00"/>
    <w:rsid w:val="00253054"/>
    <w:rsid w:val="00253D0E"/>
    <w:rsid w:val="002541F3"/>
    <w:rsid w:val="00254499"/>
    <w:rsid w:val="00254F8B"/>
    <w:rsid w:val="0025723B"/>
    <w:rsid w:val="002572EF"/>
    <w:rsid w:val="00257DA1"/>
    <w:rsid w:val="0026078F"/>
    <w:rsid w:val="00261B1F"/>
    <w:rsid w:val="00261E54"/>
    <w:rsid w:val="00263B7B"/>
    <w:rsid w:val="00265721"/>
    <w:rsid w:val="00265F31"/>
    <w:rsid w:val="002663CC"/>
    <w:rsid w:val="002666E5"/>
    <w:rsid w:val="00266948"/>
    <w:rsid w:val="0026699A"/>
    <w:rsid w:val="002679FA"/>
    <w:rsid w:val="00270300"/>
    <w:rsid w:val="00270D51"/>
    <w:rsid w:val="00270D75"/>
    <w:rsid w:val="002720E2"/>
    <w:rsid w:val="002729AB"/>
    <w:rsid w:val="00272B2D"/>
    <w:rsid w:val="002734AD"/>
    <w:rsid w:val="002741C2"/>
    <w:rsid w:val="0027452C"/>
    <w:rsid w:val="00274731"/>
    <w:rsid w:val="00274D27"/>
    <w:rsid w:val="0027514C"/>
    <w:rsid w:val="0027520F"/>
    <w:rsid w:val="0027577D"/>
    <w:rsid w:val="00275A76"/>
    <w:rsid w:val="0027719D"/>
    <w:rsid w:val="00277712"/>
    <w:rsid w:val="00277F03"/>
    <w:rsid w:val="0028168F"/>
    <w:rsid w:val="00281823"/>
    <w:rsid w:val="00281C77"/>
    <w:rsid w:val="00282222"/>
    <w:rsid w:val="0028234F"/>
    <w:rsid w:val="00282C14"/>
    <w:rsid w:val="00282C86"/>
    <w:rsid w:val="00282FF6"/>
    <w:rsid w:val="00283504"/>
    <w:rsid w:val="00285F85"/>
    <w:rsid w:val="0028608C"/>
    <w:rsid w:val="00286151"/>
    <w:rsid w:val="00286B01"/>
    <w:rsid w:val="00286C03"/>
    <w:rsid w:val="00287030"/>
    <w:rsid w:val="00287214"/>
    <w:rsid w:val="0028777F"/>
    <w:rsid w:val="0028793D"/>
    <w:rsid w:val="002905A1"/>
    <w:rsid w:val="00290787"/>
    <w:rsid w:val="002907BF"/>
    <w:rsid w:val="002932B8"/>
    <w:rsid w:val="00293734"/>
    <w:rsid w:val="002942AD"/>
    <w:rsid w:val="002943BF"/>
    <w:rsid w:val="002953CC"/>
    <w:rsid w:val="00295D6A"/>
    <w:rsid w:val="00296456"/>
    <w:rsid w:val="00297096"/>
    <w:rsid w:val="00297BCF"/>
    <w:rsid w:val="002A16F0"/>
    <w:rsid w:val="002A1DEC"/>
    <w:rsid w:val="002A25DB"/>
    <w:rsid w:val="002A322D"/>
    <w:rsid w:val="002A4BEA"/>
    <w:rsid w:val="002A4ECC"/>
    <w:rsid w:val="002A4F2F"/>
    <w:rsid w:val="002B1026"/>
    <w:rsid w:val="002B14B0"/>
    <w:rsid w:val="002B1A95"/>
    <w:rsid w:val="002B255A"/>
    <w:rsid w:val="002B26F2"/>
    <w:rsid w:val="002B4918"/>
    <w:rsid w:val="002B7DE7"/>
    <w:rsid w:val="002C020F"/>
    <w:rsid w:val="002C0916"/>
    <w:rsid w:val="002C1206"/>
    <w:rsid w:val="002C16A9"/>
    <w:rsid w:val="002C183B"/>
    <w:rsid w:val="002C1A3C"/>
    <w:rsid w:val="002C380B"/>
    <w:rsid w:val="002C4223"/>
    <w:rsid w:val="002C4398"/>
    <w:rsid w:val="002C45BE"/>
    <w:rsid w:val="002C4A4F"/>
    <w:rsid w:val="002C555A"/>
    <w:rsid w:val="002C57B4"/>
    <w:rsid w:val="002C5D84"/>
    <w:rsid w:val="002C6251"/>
    <w:rsid w:val="002D0EEF"/>
    <w:rsid w:val="002D0EF5"/>
    <w:rsid w:val="002D13A2"/>
    <w:rsid w:val="002D17F3"/>
    <w:rsid w:val="002D1907"/>
    <w:rsid w:val="002D19EB"/>
    <w:rsid w:val="002D266D"/>
    <w:rsid w:val="002D2AFA"/>
    <w:rsid w:val="002D5986"/>
    <w:rsid w:val="002D72ED"/>
    <w:rsid w:val="002D7311"/>
    <w:rsid w:val="002D7A27"/>
    <w:rsid w:val="002D7C48"/>
    <w:rsid w:val="002E09BC"/>
    <w:rsid w:val="002E0B97"/>
    <w:rsid w:val="002E2175"/>
    <w:rsid w:val="002E23EA"/>
    <w:rsid w:val="002E25AD"/>
    <w:rsid w:val="002E2DD5"/>
    <w:rsid w:val="002E3DB6"/>
    <w:rsid w:val="002E3EE2"/>
    <w:rsid w:val="002E48A3"/>
    <w:rsid w:val="002E53FF"/>
    <w:rsid w:val="002E60D4"/>
    <w:rsid w:val="002E6DC1"/>
    <w:rsid w:val="002E7CF2"/>
    <w:rsid w:val="002E7E5B"/>
    <w:rsid w:val="002E7F19"/>
    <w:rsid w:val="002F0110"/>
    <w:rsid w:val="002F0F81"/>
    <w:rsid w:val="002F1917"/>
    <w:rsid w:val="002F222C"/>
    <w:rsid w:val="002F22C4"/>
    <w:rsid w:val="002F26D5"/>
    <w:rsid w:val="002F3849"/>
    <w:rsid w:val="002F4720"/>
    <w:rsid w:val="002F4BD0"/>
    <w:rsid w:val="002F5784"/>
    <w:rsid w:val="002F57BF"/>
    <w:rsid w:val="002F603C"/>
    <w:rsid w:val="002F60BD"/>
    <w:rsid w:val="002F6F26"/>
    <w:rsid w:val="002F7D55"/>
    <w:rsid w:val="002F7D75"/>
    <w:rsid w:val="00301D54"/>
    <w:rsid w:val="00302A8C"/>
    <w:rsid w:val="00302FF0"/>
    <w:rsid w:val="0030579E"/>
    <w:rsid w:val="00305978"/>
    <w:rsid w:val="00305D30"/>
    <w:rsid w:val="00306102"/>
    <w:rsid w:val="00306656"/>
    <w:rsid w:val="00307281"/>
    <w:rsid w:val="003072CD"/>
    <w:rsid w:val="003103FE"/>
    <w:rsid w:val="00311C52"/>
    <w:rsid w:val="003123F1"/>
    <w:rsid w:val="00312918"/>
    <w:rsid w:val="00312A31"/>
    <w:rsid w:val="0031377A"/>
    <w:rsid w:val="00313E02"/>
    <w:rsid w:val="00313EE3"/>
    <w:rsid w:val="00314ACE"/>
    <w:rsid w:val="00315CF8"/>
    <w:rsid w:val="00315E41"/>
    <w:rsid w:val="003162E5"/>
    <w:rsid w:val="00316F14"/>
    <w:rsid w:val="003173E7"/>
    <w:rsid w:val="00321139"/>
    <w:rsid w:val="003214FF"/>
    <w:rsid w:val="003216B3"/>
    <w:rsid w:val="003229D8"/>
    <w:rsid w:val="00322E6D"/>
    <w:rsid w:val="003237A2"/>
    <w:rsid w:val="00323BD2"/>
    <w:rsid w:val="00323CFF"/>
    <w:rsid w:val="00324A5B"/>
    <w:rsid w:val="00324F25"/>
    <w:rsid w:val="0032653B"/>
    <w:rsid w:val="00327082"/>
    <w:rsid w:val="00330A1F"/>
    <w:rsid w:val="00331E51"/>
    <w:rsid w:val="00332D8D"/>
    <w:rsid w:val="0033360A"/>
    <w:rsid w:val="00333DD5"/>
    <w:rsid w:val="0033419D"/>
    <w:rsid w:val="0033462C"/>
    <w:rsid w:val="00334884"/>
    <w:rsid w:val="00335771"/>
    <w:rsid w:val="003357D0"/>
    <w:rsid w:val="003367C2"/>
    <w:rsid w:val="00336A0A"/>
    <w:rsid w:val="00336D40"/>
    <w:rsid w:val="00336EC3"/>
    <w:rsid w:val="00340521"/>
    <w:rsid w:val="00340D8A"/>
    <w:rsid w:val="00341238"/>
    <w:rsid w:val="003417C2"/>
    <w:rsid w:val="00341FC7"/>
    <w:rsid w:val="00343C6A"/>
    <w:rsid w:val="00343CFD"/>
    <w:rsid w:val="00344422"/>
    <w:rsid w:val="00344501"/>
    <w:rsid w:val="003456DF"/>
    <w:rsid w:val="0034733F"/>
    <w:rsid w:val="00347526"/>
    <w:rsid w:val="00350030"/>
    <w:rsid w:val="00351EF9"/>
    <w:rsid w:val="00352760"/>
    <w:rsid w:val="003527F4"/>
    <w:rsid w:val="00354336"/>
    <w:rsid w:val="0035498B"/>
    <w:rsid w:val="003562EC"/>
    <w:rsid w:val="0035681A"/>
    <w:rsid w:val="00360509"/>
    <w:rsid w:val="00360B71"/>
    <w:rsid w:val="003617AB"/>
    <w:rsid w:val="00361A10"/>
    <w:rsid w:val="003620CB"/>
    <w:rsid w:val="003622BB"/>
    <w:rsid w:val="00362777"/>
    <w:rsid w:val="0036301E"/>
    <w:rsid w:val="003631E9"/>
    <w:rsid w:val="00363568"/>
    <w:rsid w:val="00363C88"/>
    <w:rsid w:val="0036497A"/>
    <w:rsid w:val="0036503C"/>
    <w:rsid w:val="00366EC2"/>
    <w:rsid w:val="00367049"/>
    <w:rsid w:val="00367C9B"/>
    <w:rsid w:val="00371BE9"/>
    <w:rsid w:val="00372777"/>
    <w:rsid w:val="00372D32"/>
    <w:rsid w:val="00373ED0"/>
    <w:rsid w:val="003762D2"/>
    <w:rsid w:val="003771B3"/>
    <w:rsid w:val="00377767"/>
    <w:rsid w:val="003778C9"/>
    <w:rsid w:val="00377E87"/>
    <w:rsid w:val="003807CD"/>
    <w:rsid w:val="00380802"/>
    <w:rsid w:val="00380829"/>
    <w:rsid w:val="003813D6"/>
    <w:rsid w:val="00382EDA"/>
    <w:rsid w:val="0038312F"/>
    <w:rsid w:val="003833F1"/>
    <w:rsid w:val="00385B3F"/>
    <w:rsid w:val="00386E55"/>
    <w:rsid w:val="003875E6"/>
    <w:rsid w:val="0039052C"/>
    <w:rsid w:val="003906F7"/>
    <w:rsid w:val="00391602"/>
    <w:rsid w:val="00391758"/>
    <w:rsid w:val="003927F3"/>
    <w:rsid w:val="00392905"/>
    <w:rsid w:val="00392A7A"/>
    <w:rsid w:val="0039339F"/>
    <w:rsid w:val="00393959"/>
    <w:rsid w:val="00393B39"/>
    <w:rsid w:val="003945FB"/>
    <w:rsid w:val="00394651"/>
    <w:rsid w:val="00394E1C"/>
    <w:rsid w:val="003951F6"/>
    <w:rsid w:val="00395DD0"/>
    <w:rsid w:val="0039667C"/>
    <w:rsid w:val="0039735E"/>
    <w:rsid w:val="00397AF0"/>
    <w:rsid w:val="00397EBB"/>
    <w:rsid w:val="00397F8A"/>
    <w:rsid w:val="003A146B"/>
    <w:rsid w:val="003A1679"/>
    <w:rsid w:val="003A1DDE"/>
    <w:rsid w:val="003A1F3C"/>
    <w:rsid w:val="003A3AAA"/>
    <w:rsid w:val="003A3F2D"/>
    <w:rsid w:val="003A418E"/>
    <w:rsid w:val="003A53F6"/>
    <w:rsid w:val="003A54C4"/>
    <w:rsid w:val="003A7DA9"/>
    <w:rsid w:val="003B09FA"/>
    <w:rsid w:val="003B268F"/>
    <w:rsid w:val="003B2ED2"/>
    <w:rsid w:val="003B3801"/>
    <w:rsid w:val="003B4551"/>
    <w:rsid w:val="003B54A9"/>
    <w:rsid w:val="003B5825"/>
    <w:rsid w:val="003B59E3"/>
    <w:rsid w:val="003B7200"/>
    <w:rsid w:val="003C1627"/>
    <w:rsid w:val="003C1B35"/>
    <w:rsid w:val="003C1D2D"/>
    <w:rsid w:val="003C2FCC"/>
    <w:rsid w:val="003C3C54"/>
    <w:rsid w:val="003C4E65"/>
    <w:rsid w:val="003C50F0"/>
    <w:rsid w:val="003C5C0E"/>
    <w:rsid w:val="003C63DD"/>
    <w:rsid w:val="003C6E1F"/>
    <w:rsid w:val="003C6F25"/>
    <w:rsid w:val="003C78EB"/>
    <w:rsid w:val="003D078D"/>
    <w:rsid w:val="003D0E74"/>
    <w:rsid w:val="003D12EE"/>
    <w:rsid w:val="003D2DBD"/>
    <w:rsid w:val="003D4289"/>
    <w:rsid w:val="003D5B25"/>
    <w:rsid w:val="003D60ED"/>
    <w:rsid w:val="003D66DB"/>
    <w:rsid w:val="003D789D"/>
    <w:rsid w:val="003E0D2E"/>
    <w:rsid w:val="003E10EA"/>
    <w:rsid w:val="003E2312"/>
    <w:rsid w:val="003E292D"/>
    <w:rsid w:val="003E3440"/>
    <w:rsid w:val="003E39EA"/>
    <w:rsid w:val="003E4001"/>
    <w:rsid w:val="003E6D28"/>
    <w:rsid w:val="003E72A2"/>
    <w:rsid w:val="003F0652"/>
    <w:rsid w:val="003F0FAF"/>
    <w:rsid w:val="003F1B93"/>
    <w:rsid w:val="003F4830"/>
    <w:rsid w:val="003F4D5A"/>
    <w:rsid w:val="003F4E3A"/>
    <w:rsid w:val="003F6476"/>
    <w:rsid w:val="003F6DA5"/>
    <w:rsid w:val="003F72E4"/>
    <w:rsid w:val="003F73D3"/>
    <w:rsid w:val="0040234F"/>
    <w:rsid w:val="00402551"/>
    <w:rsid w:val="0040296D"/>
    <w:rsid w:val="004033CE"/>
    <w:rsid w:val="004043B5"/>
    <w:rsid w:val="0040452C"/>
    <w:rsid w:val="00404D5D"/>
    <w:rsid w:val="00404E4F"/>
    <w:rsid w:val="00405965"/>
    <w:rsid w:val="0040773A"/>
    <w:rsid w:val="004111F3"/>
    <w:rsid w:val="004113E3"/>
    <w:rsid w:val="00413079"/>
    <w:rsid w:val="00414AC5"/>
    <w:rsid w:val="004154E2"/>
    <w:rsid w:val="00415864"/>
    <w:rsid w:val="00415AB7"/>
    <w:rsid w:val="00416033"/>
    <w:rsid w:val="00416486"/>
    <w:rsid w:val="00416FAE"/>
    <w:rsid w:val="00417C8C"/>
    <w:rsid w:val="00417DA3"/>
    <w:rsid w:val="004230B5"/>
    <w:rsid w:val="004239C0"/>
    <w:rsid w:val="00424755"/>
    <w:rsid w:val="00424AE6"/>
    <w:rsid w:val="00425B57"/>
    <w:rsid w:val="00430289"/>
    <w:rsid w:val="00430AC4"/>
    <w:rsid w:val="00430EA7"/>
    <w:rsid w:val="004311C3"/>
    <w:rsid w:val="00431588"/>
    <w:rsid w:val="00431AFA"/>
    <w:rsid w:val="00432780"/>
    <w:rsid w:val="00432C86"/>
    <w:rsid w:val="004330B9"/>
    <w:rsid w:val="004336E1"/>
    <w:rsid w:val="0043400C"/>
    <w:rsid w:val="00434134"/>
    <w:rsid w:val="0043474F"/>
    <w:rsid w:val="004355E1"/>
    <w:rsid w:val="00435C8C"/>
    <w:rsid w:val="0043638E"/>
    <w:rsid w:val="00436A1A"/>
    <w:rsid w:val="00437826"/>
    <w:rsid w:val="0044007C"/>
    <w:rsid w:val="00441AA8"/>
    <w:rsid w:val="00441E3F"/>
    <w:rsid w:val="00443239"/>
    <w:rsid w:val="004433D4"/>
    <w:rsid w:val="004446A5"/>
    <w:rsid w:val="00444DCD"/>
    <w:rsid w:val="004458B7"/>
    <w:rsid w:val="00446173"/>
    <w:rsid w:val="0044664F"/>
    <w:rsid w:val="00446D37"/>
    <w:rsid w:val="00446E8D"/>
    <w:rsid w:val="00447125"/>
    <w:rsid w:val="00450508"/>
    <w:rsid w:val="004517B6"/>
    <w:rsid w:val="004521C5"/>
    <w:rsid w:val="0045280E"/>
    <w:rsid w:val="004539D1"/>
    <w:rsid w:val="00455B4D"/>
    <w:rsid w:val="00456231"/>
    <w:rsid w:val="004563EA"/>
    <w:rsid w:val="00456642"/>
    <w:rsid w:val="004567D2"/>
    <w:rsid w:val="00456F75"/>
    <w:rsid w:val="004573D8"/>
    <w:rsid w:val="00457935"/>
    <w:rsid w:val="00460437"/>
    <w:rsid w:val="004618B7"/>
    <w:rsid w:val="0046246A"/>
    <w:rsid w:val="004637F8"/>
    <w:rsid w:val="00463878"/>
    <w:rsid w:val="00465C11"/>
    <w:rsid w:val="00466B22"/>
    <w:rsid w:val="00467082"/>
    <w:rsid w:val="00470D87"/>
    <w:rsid w:val="00471B35"/>
    <w:rsid w:val="00472B9B"/>
    <w:rsid w:val="00472C52"/>
    <w:rsid w:val="00472C9B"/>
    <w:rsid w:val="0047330A"/>
    <w:rsid w:val="00473357"/>
    <w:rsid w:val="00473791"/>
    <w:rsid w:val="00474128"/>
    <w:rsid w:val="004748FE"/>
    <w:rsid w:val="00474F14"/>
    <w:rsid w:val="004751B5"/>
    <w:rsid w:val="004759BC"/>
    <w:rsid w:val="00475D60"/>
    <w:rsid w:val="00475F60"/>
    <w:rsid w:val="00477EC6"/>
    <w:rsid w:val="004802E6"/>
    <w:rsid w:val="00482969"/>
    <w:rsid w:val="00482A24"/>
    <w:rsid w:val="0048476D"/>
    <w:rsid w:val="00487936"/>
    <w:rsid w:val="00491A8F"/>
    <w:rsid w:val="00491DAE"/>
    <w:rsid w:val="00492245"/>
    <w:rsid w:val="0049268F"/>
    <w:rsid w:val="004929AB"/>
    <w:rsid w:val="00493D93"/>
    <w:rsid w:val="00494EC5"/>
    <w:rsid w:val="00496441"/>
    <w:rsid w:val="00496A4E"/>
    <w:rsid w:val="004977FB"/>
    <w:rsid w:val="004A2079"/>
    <w:rsid w:val="004A25C3"/>
    <w:rsid w:val="004A331C"/>
    <w:rsid w:val="004A345E"/>
    <w:rsid w:val="004A39D6"/>
    <w:rsid w:val="004A4543"/>
    <w:rsid w:val="004A50F0"/>
    <w:rsid w:val="004A52BF"/>
    <w:rsid w:val="004A61B7"/>
    <w:rsid w:val="004A660A"/>
    <w:rsid w:val="004A6F90"/>
    <w:rsid w:val="004A7470"/>
    <w:rsid w:val="004B1B89"/>
    <w:rsid w:val="004B22D8"/>
    <w:rsid w:val="004B22EA"/>
    <w:rsid w:val="004B2C02"/>
    <w:rsid w:val="004B35FA"/>
    <w:rsid w:val="004B3607"/>
    <w:rsid w:val="004B3E38"/>
    <w:rsid w:val="004B4456"/>
    <w:rsid w:val="004B44FC"/>
    <w:rsid w:val="004B5673"/>
    <w:rsid w:val="004B5716"/>
    <w:rsid w:val="004B5FE2"/>
    <w:rsid w:val="004B69F2"/>
    <w:rsid w:val="004C0732"/>
    <w:rsid w:val="004C11E5"/>
    <w:rsid w:val="004C1663"/>
    <w:rsid w:val="004C224B"/>
    <w:rsid w:val="004C23C8"/>
    <w:rsid w:val="004C387F"/>
    <w:rsid w:val="004C48FA"/>
    <w:rsid w:val="004C4FCF"/>
    <w:rsid w:val="004C5C11"/>
    <w:rsid w:val="004C620D"/>
    <w:rsid w:val="004C68E0"/>
    <w:rsid w:val="004C6AB5"/>
    <w:rsid w:val="004C6B95"/>
    <w:rsid w:val="004C7727"/>
    <w:rsid w:val="004D0DA5"/>
    <w:rsid w:val="004D0E31"/>
    <w:rsid w:val="004D1836"/>
    <w:rsid w:val="004D1E1B"/>
    <w:rsid w:val="004D2429"/>
    <w:rsid w:val="004D265C"/>
    <w:rsid w:val="004D2914"/>
    <w:rsid w:val="004D2CF6"/>
    <w:rsid w:val="004D40A4"/>
    <w:rsid w:val="004D4331"/>
    <w:rsid w:val="004D51AD"/>
    <w:rsid w:val="004D6295"/>
    <w:rsid w:val="004D6A21"/>
    <w:rsid w:val="004D6A6A"/>
    <w:rsid w:val="004D75FA"/>
    <w:rsid w:val="004E0612"/>
    <w:rsid w:val="004E13CF"/>
    <w:rsid w:val="004E157D"/>
    <w:rsid w:val="004E1DC9"/>
    <w:rsid w:val="004E22DB"/>
    <w:rsid w:val="004E2F12"/>
    <w:rsid w:val="004E2FB3"/>
    <w:rsid w:val="004E3320"/>
    <w:rsid w:val="004E36EB"/>
    <w:rsid w:val="004E3C31"/>
    <w:rsid w:val="004E3C6D"/>
    <w:rsid w:val="004E4099"/>
    <w:rsid w:val="004E44CE"/>
    <w:rsid w:val="004E49FD"/>
    <w:rsid w:val="004E4D43"/>
    <w:rsid w:val="004E4F88"/>
    <w:rsid w:val="004E5A56"/>
    <w:rsid w:val="004E5B50"/>
    <w:rsid w:val="004E5E65"/>
    <w:rsid w:val="004E6758"/>
    <w:rsid w:val="004E7B66"/>
    <w:rsid w:val="004F0697"/>
    <w:rsid w:val="004F087F"/>
    <w:rsid w:val="004F0BDC"/>
    <w:rsid w:val="004F11C3"/>
    <w:rsid w:val="004F1D65"/>
    <w:rsid w:val="004F3D4B"/>
    <w:rsid w:val="004F3ECA"/>
    <w:rsid w:val="004F4C26"/>
    <w:rsid w:val="004F59E7"/>
    <w:rsid w:val="004F5E81"/>
    <w:rsid w:val="004F739D"/>
    <w:rsid w:val="0050011E"/>
    <w:rsid w:val="00500264"/>
    <w:rsid w:val="00500560"/>
    <w:rsid w:val="00500E71"/>
    <w:rsid w:val="0050238C"/>
    <w:rsid w:val="005029C9"/>
    <w:rsid w:val="0050402B"/>
    <w:rsid w:val="0050447D"/>
    <w:rsid w:val="00504F6A"/>
    <w:rsid w:val="0050527E"/>
    <w:rsid w:val="005063DE"/>
    <w:rsid w:val="0050720B"/>
    <w:rsid w:val="005073BB"/>
    <w:rsid w:val="005074BB"/>
    <w:rsid w:val="005101E2"/>
    <w:rsid w:val="00510A8D"/>
    <w:rsid w:val="00510CFD"/>
    <w:rsid w:val="005113EF"/>
    <w:rsid w:val="00511B1E"/>
    <w:rsid w:val="00512307"/>
    <w:rsid w:val="005141F1"/>
    <w:rsid w:val="0051424E"/>
    <w:rsid w:val="00514BF9"/>
    <w:rsid w:val="00515066"/>
    <w:rsid w:val="00515675"/>
    <w:rsid w:val="00515980"/>
    <w:rsid w:val="00515B10"/>
    <w:rsid w:val="00515EF2"/>
    <w:rsid w:val="005162D3"/>
    <w:rsid w:val="00516B5A"/>
    <w:rsid w:val="00516B7E"/>
    <w:rsid w:val="00516BAB"/>
    <w:rsid w:val="00517D1E"/>
    <w:rsid w:val="00517FD1"/>
    <w:rsid w:val="00520E95"/>
    <w:rsid w:val="00521796"/>
    <w:rsid w:val="00521C2F"/>
    <w:rsid w:val="005224F3"/>
    <w:rsid w:val="00522ACA"/>
    <w:rsid w:val="005257D6"/>
    <w:rsid w:val="00525844"/>
    <w:rsid w:val="00525961"/>
    <w:rsid w:val="00525D98"/>
    <w:rsid w:val="005261A8"/>
    <w:rsid w:val="005266C6"/>
    <w:rsid w:val="0052697C"/>
    <w:rsid w:val="0052754D"/>
    <w:rsid w:val="00527709"/>
    <w:rsid w:val="005322FA"/>
    <w:rsid w:val="00532ABE"/>
    <w:rsid w:val="00533E1D"/>
    <w:rsid w:val="00533E46"/>
    <w:rsid w:val="0053418B"/>
    <w:rsid w:val="00534A80"/>
    <w:rsid w:val="00534D7D"/>
    <w:rsid w:val="005359C9"/>
    <w:rsid w:val="00535C6D"/>
    <w:rsid w:val="00535FEB"/>
    <w:rsid w:val="00536265"/>
    <w:rsid w:val="005400EE"/>
    <w:rsid w:val="00541905"/>
    <w:rsid w:val="0054252C"/>
    <w:rsid w:val="00542560"/>
    <w:rsid w:val="005430B5"/>
    <w:rsid w:val="0054312F"/>
    <w:rsid w:val="005433C6"/>
    <w:rsid w:val="00543530"/>
    <w:rsid w:val="00543D8E"/>
    <w:rsid w:val="0054414B"/>
    <w:rsid w:val="00544290"/>
    <w:rsid w:val="0054447C"/>
    <w:rsid w:val="00544F1C"/>
    <w:rsid w:val="00545284"/>
    <w:rsid w:val="005455FF"/>
    <w:rsid w:val="00545B32"/>
    <w:rsid w:val="00546758"/>
    <w:rsid w:val="00547192"/>
    <w:rsid w:val="00547430"/>
    <w:rsid w:val="00547B46"/>
    <w:rsid w:val="00550277"/>
    <w:rsid w:val="005513EF"/>
    <w:rsid w:val="00551804"/>
    <w:rsid w:val="005522A9"/>
    <w:rsid w:val="005528E5"/>
    <w:rsid w:val="00552B0E"/>
    <w:rsid w:val="00553B7F"/>
    <w:rsid w:val="00553BCB"/>
    <w:rsid w:val="00554536"/>
    <w:rsid w:val="00556287"/>
    <w:rsid w:val="005571D4"/>
    <w:rsid w:val="00557510"/>
    <w:rsid w:val="00557DEC"/>
    <w:rsid w:val="005604EE"/>
    <w:rsid w:val="0056094A"/>
    <w:rsid w:val="00561EF4"/>
    <w:rsid w:val="0056254B"/>
    <w:rsid w:val="00562B97"/>
    <w:rsid w:val="00563072"/>
    <w:rsid w:val="00563C43"/>
    <w:rsid w:val="00563CD2"/>
    <w:rsid w:val="005646CF"/>
    <w:rsid w:val="005648E1"/>
    <w:rsid w:val="00565190"/>
    <w:rsid w:val="0056519C"/>
    <w:rsid w:val="005653D8"/>
    <w:rsid w:val="00565668"/>
    <w:rsid w:val="0056566C"/>
    <w:rsid w:val="00565D4F"/>
    <w:rsid w:val="00565EA4"/>
    <w:rsid w:val="00565EAE"/>
    <w:rsid w:val="00566233"/>
    <w:rsid w:val="0056625F"/>
    <w:rsid w:val="005714AC"/>
    <w:rsid w:val="005726C1"/>
    <w:rsid w:val="00572AD1"/>
    <w:rsid w:val="00572ED2"/>
    <w:rsid w:val="00573387"/>
    <w:rsid w:val="005734D6"/>
    <w:rsid w:val="0057411F"/>
    <w:rsid w:val="005742D9"/>
    <w:rsid w:val="00574848"/>
    <w:rsid w:val="005760D8"/>
    <w:rsid w:val="0058044C"/>
    <w:rsid w:val="00580EBE"/>
    <w:rsid w:val="00580F43"/>
    <w:rsid w:val="0058185E"/>
    <w:rsid w:val="00582C1E"/>
    <w:rsid w:val="00583738"/>
    <w:rsid w:val="00583A8B"/>
    <w:rsid w:val="00584B01"/>
    <w:rsid w:val="00585220"/>
    <w:rsid w:val="005858ED"/>
    <w:rsid w:val="00585B8D"/>
    <w:rsid w:val="00585E36"/>
    <w:rsid w:val="00585FEF"/>
    <w:rsid w:val="0058605C"/>
    <w:rsid w:val="005860BF"/>
    <w:rsid w:val="00586DF9"/>
    <w:rsid w:val="00586E1D"/>
    <w:rsid w:val="00587D86"/>
    <w:rsid w:val="005909E6"/>
    <w:rsid w:val="00590AFF"/>
    <w:rsid w:val="00590B42"/>
    <w:rsid w:val="00591394"/>
    <w:rsid w:val="00591E73"/>
    <w:rsid w:val="00591F7B"/>
    <w:rsid w:val="0059253E"/>
    <w:rsid w:val="0059290E"/>
    <w:rsid w:val="00594E74"/>
    <w:rsid w:val="00594FC9"/>
    <w:rsid w:val="00595E23"/>
    <w:rsid w:val="00596F3E"/>
    <w:rsid w:val="005977F1"/>
    <w:rsid w:val="005A10E0"/>
    <w:rsid w:val="005A19CA"/>
    <w:rsid w:val="005A1CFA"/>
    <w:rsid w:val="005A1CFB"/>
    <w:rsid w:val="005A2260"/>
    <w:rsid w:val="005A2318"/>
    <w:rsid w:val="005A2A9A"/>
    <w:rsid w:val="005A2BD1"/>
    <w:rsid w:val="005A2C90"/>
    <w:rsid w:val="005A4556"/>
    <w:rsid w:val="005A4CFD"/>
    <w:rsid w:val="005A5256"/>
    <w:rsid w:val="005A54E8"/>
    <w:rsid w:val="005A74F7"/>
    <w:rsid w:val="005A7908"/>
    <w:rsid w:val="005B086B"/>
    <w:rsid w:val="005B1C10"/>
    <w:rsid w:val="005B3382"/>
    <w:rsid w:val="005B3D80"/>
    <w:rsid w:val="005B44CD"/>
    <w:rsid w:val="005B4958"/>
    <w:rsid w:val="005B4B03"/>
    <w:rsid w:val="005B4CA2"/>
    <w:rsid w:val="005B4D0B"/>
    <w:rsid w:val="005B504D"/>
    <w:rsid w:val="005B53B5"/>
    <w:rsid w:val="005B60AD"/>
    <w:rsid w:val="005B6388"/>
    <w:rsid w:val="005B722F"/>
    <w:rsid w:val="005C02C2"/>
    <w:rsid w:val="005C1DC7"/>
    <w:rsid w:val="005C20B1"/>
    <w:rsid w:val="005C24A5"/>
    <w:rsid w:val="005C29F7"/>
    <w:rsid w:val="005C359C"/>
    <w:rsid w:val="005C5432"/>
    <w:rsid w:val="005C5490"/>
    <w:rsid w:val="005C5C17"/>
    <w:rsid w:val="005C603C"/>
    <w:rsid w:val="005C63E4"/>
    <w:rsid w:val="005C6E47"/>
    <w:rsid w:val="005C7149"/>
    <w:rsid w:val="005D13D9"/>
    <w:rsid w:val="005D25A6"/>
    <w:rsid w:val="005D47DF"/>
    <w:rsid w:val="005D491F"/>
    <w:rsid w:val="005D49F9"/>
    <w:rsid w:val="005D4A5E"/>
    <w:rsid w:val="005D5178"/>
    <w:rsid w:val="005D6445"/>
    <w:rsid w:val="005D6A3B"/>
    <w:rsid w:val="005D6EFD"/>
    <w:rsid w:val="005E014D"/>
    <w:rsid w:val="005E01EA"/>
    <w:rsid w:val="005E0452"/>
    <w:rsid w:val="005E0730"/>
    <w:rsid w:val="005E1FFD"/>
    <w:rsid w:val="005E204F"/>
    <w:rsid w:val="005E2A69"/>
    <w:rsid w:val="005E2BD5"/>
    <w:rsid w:val="005E386D"/>
    <w:rsid w:val="005E39E2"/>
    <w:rsid w:val="005E44C8"/>
    <w:rsid w:val="005E6DD3"/>
    <w:rsid w:val="005E6ED6"/>
    <w:rsid w:val="005E7953"/>
    <w:rsid w:val="005E7F71"/>
    <w:rsid w:val="005F01CD"/>
    <w:rsid w:val="005F1DEC"/>
    <w:rsid w:val="005F1F9F"/>
    <w:rsid w:val="005F3902"/>
    <w:rsid w:val="005F4591"/>
    <w:rsid w:val="005F49DB"/>
    <w:rsid w:val="005F4F33"/>
    <w:rsid w:val="005F4FF1"/>
    <w:rsid w:val="005F5405"/>
    <w:rsid w:val="005F56F0"/>
    <w:rsid w:val="005F5ADD"/>
    <w:rsid w:val="005F6732"/>
    <w:rsid w:val="005F77FA"/>
    <w:rsid w:val="00600544"/>
    <w:rsid w:val="0060065F"/>
    <w:rsid w:val="00600A8E"/>
    <w:rsid w:val="0060168D"/>
    <w:rsid w:val="00602367"/>
    <w:rsid w:val="00602998"/>
    <w:rsid w:val="006034A5"/>
    <w:rsid w:val="00603908"/>
    <w:rsid w:val="006049FB"/>
    <w:rsid w:val="00604B91"/>
    <w:rsid w:val="00605710"/>
    <w:rsid w:val="00605965"/>
    <w:rsid w:val="00605CE7"/>
    <w:rsid w:val="006062C0"/>
    <w:rsid w:val="00606FDE"/>
    <w:rsid w:val="0061045B"/>
    <w:rsid w:val="00611380"/>
    <w:rsid w:val="006114BC"/>
    <w:rsid w:val="00612119"/>
    <w:rsid w:val="0061345E"/>
    <w:rsid w:val="006142AF"/>
    <w:rsid w:val="00615E2D"/>
    <w:rsid w:val="00616F42"/>
    <w:rsid w:val="00617C07"/>
    <w:rsid w:val="00620B70"/>
    <w:rsid w:val="00620D9D"/>
    <w:rsid w:val="006210F5"/>
    <w:rsid w:val="00621801"/>
    <w:rsid w:val="00621DDD"/>
    <w:rsid w:val="006221C8"/>
    <w:rsid w:val="00622FF8"/>
    <w:rsid w:val="0062440F"/>
    <w:rsid w:val="00624C3E"/>
    <w:rsid w:val="00625081"/>
    <w:rsid w:val="00626AE5"/>
    <w:rsid w:val="006270A5"/>
    <w:rsid w:val="00627E15"/>
    <w:rsid w:val="00631CDC"/>
    <w:rsid w:val="006333E2"/>
    <w:rsid w:val="00633812"/>
    <w:rsid w:val="006359FA"/>
    <w:rsid w:val="00637233"/>
    <w:rsid w:val="00637D07"/>
    <w:rsid w:val="0064067F"/>
    <w:rsid w:val="006423ED"/>
    <w:rsid w:val="006427FD"/>
    <w:rsid w:val="00643956"/>
    <w:rsid w:val="00644C34"/>
    <w:rsid w:val="00644DF5"/>
    <w:rsid w:val="00645986"/>
    <w:rsid w:val="00646637"/>
    <w:rsid w:val="00646B70"/>
    <w:rsid w:val="00647A9B"/>
    <w:rsid w:val="00647D3C"/>
    <w:rsid w:val="00650B34"/>
    <w:rsid w:val="00651839"/>
    <w:rsid w:val="00651DE8"/>
    <w:rsid w:val="0065222A"/>
    <w:rsid w:val="006525FF"/>
    <w:rsid w:val="0065275B"/>
    <w:rsid w:val="00652861"/>
    <w:rsid w:val="00653335"/>
    <w:rsid w:val="00654403"/>
    <w:rsid w:val="00655952"/>
    <w:rsid w:val="0065675E"/>
    <w:rsid w:val="006567EE"/>
    <w:rsid w:val="006572FD"/>
    <w:rsid w:val="0065799F"/>
    <w:rsid w:val="00657B32"/>
    <w:rsid w:val="00657C4D"/>
    <w:rsid w:val="006606AF"/>
    <w:rsid w:val="00661988"/>
    <w:rsid w:val="0066352D"/>
    <w:rsid w:val="006639F3"/>
    <w:rsid w:val="006652BD"/>
    <w:rsid w:val="00666A5A"/>
    <w:rsid w:val="0066745C"/>
    <w:rsid w:val="006674BE"/>
    <w:rsid w:val="006675CE"/>
    <w:rsid w:val="00667A48"/>
    <w:rsid w:val="006701C9"/>
    <w:rsid w:val="00671A16"/>
    <w:rsid w:val="00671D70"/>
    <w:rsid w:val="00672579"/>
    <w:rsid w:val="0067312D"/>
    <w:rsid w:val="00674266"/>
    <w:rsid w:val="0067552B"/>
    <w:rsid w:val="00675690"/>
    <w:rsid w:val="00675E77"/>
    <w:rsid w:val="00675EC9"/>
    <w:rsid w:val="00677241"/>
    <w:rsid w:val="00677525"/>
    <w:rsid w:val="0067797E"/>
    <w:rsid w:val="006800F4"/>
    <w:rsid w:val="00680386"/>
    <w:rsid w:val="00680629"/>
    <w:rsid w:val="0068087D"/>
    <w:rsid w:val="0068132E"/>
    <w:rsid w:val="00681357"/>
    <w:rsid w:val="00681D4D"/>
    <w:rsid w:val="00683DF8"/>
    <w:rsid w:val="0068620F"/>
    <w:rsid w:val="0068693D"/>
    <w:rsid w:val="006872A1"/>
    <w:rsid w:val="0068776C"/>
    <w:rsid w:val="00690848"/>
    <w:rsid w:val="00690E81"/>
    <w:rsid w:val="00690EF6"/>
    <w:rsid w:val="006955CC"/>
    <w:rsid w:val="00696B8B"/>
    <w:rsid w:val="006A12A8"/>
    <w:rsid w:val="006A17C4"/>
    <w:rsid w:val="006A183D"/>
    <w:rsid w:val="006A18D2"/>
    <w:rsid w:val="006A1999"/>
    <w:rsid w:val="006A39ED"/>
    <w:rsid w:val="006A3D40"/>
    <w:rsid w:val="006A47AB"/>
    <w:rsid w:val="006A4AA5"/>
    <w:rsid w:val="006A516C"/>
    <w:rsid w:val="006A5BA5"/>
    <w:rsid w:val="006A673A"/>
    <w:rsid w:val="006A6875"/>
    <w:rsid w:val="006A6E04"/>
    <w:rsid w:val="006A7639"/>
    <w:rsid w:val="006B0CBF"/>
    <w:rsid w:val="006B0F8C"/>
    <w:rsid w:val="006B2037"/>
    <w:rsid w:val="006B22E1"/>
    <w:rsid w:val="006B2CF5"/>
    <w:rsid w:val="006B3A30"/>
    <w:rsid w:val="006B53A3"/>
    <w:rsid w:val="006B69F2"/>
    <w:rsid w:val="006B6F92"/>
    <w:rsid w:val="006C11E7"/>
    <w:rsid w:val="006C15FB"/>
    <w:rsid w:val="006C23B1"/>
    <w:rsid w:val="006C32B9"/>
    <w:rsid w:val="006C332C"/>
    <w:rsid w:val="006C3E37"/>
    <w:rsid w:val="006C4C2D"/>
    <w:rsid w:val="006C4DCC"/>
    <w:rsid w:val="006C4F70"/>
    <w:rsid w:val="006C53FF"/>
    <w:rsid w:val="006C5899"/>
    <w:rsid w:val="006C6BD4"/>
    <w:rsid w:val="006C7C80"/>
    <w:rsid w:val="006D0481"/>
    <w:rsid w:val="006D24E9"/>
    <w:rsid w:val="006D2859"/>
    <w:rsid w:val="006D4660"/>
    <w:rsid w:val="006E0E10"/>
    <w:rsid w:val="006E1084"/>
    <w:rsid w:val="006E170C"/>
    <w:rsid w:val="006E2961"/>
    <w:rsid w:val="006E2C7A"/>
    <w:rsid w:val="006E48FD"/>
    <w:rsid w:val="006E51D5"/>
    <w:rsid w:val="006E737C"/>
    <w:rsid w:val="006E7AE2"/>
    <w:rsid w:val="006F0DA6"/>
    <w:rsid w:val="006F24EC"/>
    <w:rsid w:val="006F4711"/>
    <w:rsid w:val="006F4769"/>
    <w:rsid w:val="006F4790"/>
    <w:rsid w:val="006F495A"/>
    <w:rsid w:val="006F4F09"/>
    <w:rsid w:val="006F5F44"/>
    <w:rsid w:val="006F671B"/>
    <w:rsid w:val="006F699F"/>
    <w:rsid w:val="006F7D93"/>
    <w:rsid w:val="00700FE5"/>
    <w:rsid w:val="007012BC"/>
    <w:rsid w:val="007013B6"/>
    <w:rsid w:val="00703B2A"/>
    <w:rsid w:val="00704728"/>
    <w:rsid w:val="007052DA"/>
    <w:rsid w:val="00705361"/>
    <w:rsid w:val="00706A96"/>
    <w:rsid w:val="007077AE"/>
    <w:rsid w:val="00711C4D"/>
    <w:rsid w:val="00712511"/>
    <w:rsid w:val="00712BE8"/>
    <w:rsid w:val="00715EAF"/>
    <w:rsid w:val="007165F9"/>
    <w:rsid w:val="00717176"/>
    <w:rsid w:val="00717985"/>
    <w:rsid w:val="00721BF3"/>
    <w:rsid w:val="00722531"/>
    <w:rsid w:val="00722EEC"/>
    <w:rsid w:val="0072385F"/>
    <w:rsid w:val="00723B49"/>
    <w:rsid w:val="00723D3E"/>
    <w:rsid w:val="00723D76"/>
    <w:rsid w:val="0072419E"/>
    <w:rsid w:val="00725C9D"/>
    <w:rsid w:val="0072608F"/>
    <w:rsid w:val="00726B61"/>
    <w:rsid w:val="007306BE"/>
    <w:rsid w:val="007311DA"/>
    <w:rsid w:val="00731D30"/>
    <w:rsid w:val="0073242C"/>
    <w:rsid w:val="007325C2"/>
    <w:rsid w:val="0073291E"/>
    <w:rsid w:val="007332D5"/>
    <w:rsid w:val="007342D0"/>
    <w:rsid w:val="00734B30"/>
    <w:rsid w:val="007369F5"/>
    <w:rsid w:val="007372A1"/>
    <w:rsid w:val="00737655"/>
    <w:rsid w:val="00737B22"/>
    <w:rsid w:val="00737C28"/>
    <w:rsid w:val="007406AA"/>
    <w:rsid w:val="0074076F"/>
    <w:rsid w:val="00741070"/>
    <w:rsid w:val="007418BD"/>
    <w:rsid w:val="00741C31"/>
    <w:rsid w:val="007445F8"/>
    <w:rsid w:val="00745D0D"/>
    <w:rsid w:val="00746B08"/>
    <w:rsid w:val="00746E22"/>
    <w:rsid w:val="007474D7"/>
    <w:rsid w:val="0074764F"/>
    <w:rsid w:val="00747E44"/>
    <w:rsid w:val="00750871"/>
    <w:rsid w:val="00750F26"/>
    <w:rsid w:val="007513E4"/>
    <w:rsid w:val="00751860"/>
    <w:rsid w:val="007518D0"/>
    <w:rsid w:val="007525D6"/>
    <w:rsid w:val="00752E0B"/>
    <w:rsid w:val="00753D9F"/>
    <w:rsid w:val="007550D6"/>
    <w:rsid w:val="0075522E"/>
    <w:rsid w:val="00755F96"/>
    <w:rsid w:val="00756FE2"/>
    <w:rsid w:val="0075709F"/>
    <w:rsid w:val="00760122"/>
    <w:rsid w:val="00760D95"/>
    <w:rsid w:val="007616B0"/>
    <w:rsid w:val="007616C8"/>
    <w:rsid w:val="0076215F"/>
    <w:rsid w:val="007628C3"/>
    <w:rsid w:val="007628D3"/>
    <w:rsid w:val="00762CCA"/>
    <w:rsid w:val="0076395B"/>
    <w:rsid w:val="00763BD5"/>
    <w:rsid w:val="00764CB8"/>
    <w:rsid w:val="00764CC7"/>
    <w:rsid w:val="00765B51"/>
    <w:rsid w:val="00766799"/>
    <w:rsid w:val="0076697E"/>
    <w:rsid w:val="007670E7"/>
    <w:rsid w:val="0076750E"/>
    <w:rsid w:val="00767E3E"/>
    <w:rsid w:val="007708CD"/>
    <w:rsid w:val="00770CCC"/>
    <w:rsid w:val="00771176"/>
    <w:rsid w:val="00773769"/>
    <w:rsid w:val="00773E25"/>
    <w:rsid w:val="007747BA"/>
    <w:rsid w:val="00775F6F"/>
    <w:rsid w:val="00775FEE"/>
    <w:rsid w:val="007766AB"/>
    <w:rsid w:val="00776737"/>
    <w:rsid w:val="00780A09"/>
    <w:rsid w:val="00781495"/>
    <w:rsid w:val="00781813"/>
    <w:rsid w:val="00782526"/>
    <w:rsid w:val="007829D8"/>
    <w:rsid w:val="0078403A"/>
    <w:rsid w:val="007840BB"/>
    <w:rsid w:val="007841E8"/>
    <w:rsid w:val="007843BA"/>
    <w:rsid w:val="00784B95"/>
    <w:rsid w:val="00784C67"/>
    <w:rsid w:val="00785B7B"/>
    <w:rsid w:val="00786288"/>
    <w:rsid w:val="00786536"/>
    <w:rsid w:val="00787FED"/>
    <w:rsid w:val="00790273"/>
    <w:rsid w:val="007949E5"/>
    <w:rsid w:val="00794D91"/>
    <w:rsid w:val="0079636E"/>
    <w:rsid w:val="007971CD"/>
    <w:rsid w:val="007A046B"/>
    <w:rsid w:val="007A10C0"/>
    <w:rsid w:val="007A2B02"/>
    <w:rsid w:val="007A3785"/>
    <w:rsid w:val="007A3FBE"/>
    <w:rsid w:val="007A43B9"/>
    <w:rsid w:val="007A4575"/>
    <w:rsid w:val="007A528A"/>
    <w:rsid w:val="007A7381"/>
    <w:rsid w:val="007A7C43"/>
    <w:rsid w:val="007B1ADF"/>
    <w:rsid w:val="007B22A4"/>
    <w:rsid w:val="007B23D6"/>
    <w:rsid w:val="007B262D"/>
    <w:rsid w:val="007B2B1F"/>
    <w:rsid w:val="007B2F5D"/>
    <w:rsid w:val="007B3D02"/>
    <w:rsid w:val="007B5F96"/>
    <w:rsid w:val="007B6919"/>
    <w:rsid w:val="007B76FF"/>
    <w:rsid w:val="007C01C0"/>
    <w:rsid w:val="007C0220"/>
    <w:rsid w:val="007C0330"/>
    <w:rsid w:val="007C10B9"/>
    <w:rsid w:val="007C2436"/>
    <w:rsid w:val="007C28CE"/>
    <w:rsid w:val="007C46ED"/>
    <w:rsid w:val="007C4EBE"/>
    <w:rsid w:val="007C5703"/>
    <w:rsid w:val="007C5A8A"/>
    <w:rsid w:val="007C61C9"/>
    <w:rsid w:val="007C722C"/>
    <w:rsid w:val="007C776B"/>
    <w:rsid w:val="007C7BF4"/>
    <w:rsid w:val="007C7DD5"/>
    <w:rsid w:val="007D00F1"/>
    <w:rsid w:val="007D04DC"/>
    <w:rsid w:val="007D1070"/>
    <w:rsid w:val="007D1173"/>
    <w:rsid w:val="007D22C6"/>
    <w:rsid w:val="007D25BC"/>
    <w:rsid w:val="007D2FD4"/>
    <w:rsid w:val="007D325D"/>
    <w:rsid w:val="007D34EC"/>
    <w:rsid w:val="007D3E9A"/>
    <w:rsid w:val="007D5732"/>
    <w:rsid w:val="007D6DD6"/>
    <w:rsid w:val="007D7791"/>
    <w:rsid w:val="007D7BC2"/>
    <w:rsid w:val="007E15F5"/>
    <w:rsid w:val="007E160A"/>
    <w:rsid w:val="007E1BC9"/>
    <w:rsid w:val="007E3D95"/>
    <w:rsid w:val="007E46BA"/>
    <w:rsid w:val="007E476D"/>
    <w:rsid w:val="007E49F6"/>
    <w:rsid w:val="007E4FD2"/>
    <w:rsid w:val="007E7676"/>
    <w:rsid w:val="007F05B3"/>
    <w:rsid w:val="007F0853"/>
    <w:rsid w:val="007F09C1"/>
    <w:rsid w:val="007F1656"/>
    <w:rsid w:val="007F2D5E"/>
    <w:rsid w:val="007F3621"/>
    <w:rsid w:val="007F4901"/>
    <w:rsid w:val="007F4B4E"/>
    <w:rsid w:val="007F63C7"/>
    <w:rsid w:val="007F6836"/>
    <w:rsid w:val="007F6AAE"/>
    <w:rsid w:val="007F7456"/>
    <w:rsid w:val="007F745D"/>
    <w:rsid w:val="007F7590"/>
    <w:rsid w:val="007F79EE"/>
    <w:rsid w:val="00800426"/>
    <w:rsid w:val="008009A9"/>
    <w:rsid w:val="0080102E"/>
    <w:rsid w:val="00803460"/>
    <w:rsid w:val="008050EA"/>
    <w:rsid w:val="00805B10"/>
    <w:rsid w:val="0080600E"/>
    <w:rsid w:val="008060A2"/>
    <w:rsid w:val="0080632D"/>
    <w:rsid w:val="0080773B"/>
    <w:rsid w:val="008100A2"/>
    <w:rsid w:val="0081035F"/>
    <w:rsid w:val="00810641"/>
    <w:rsid w:val="00810D17"/>
    <w:rsid w:val="00813305"/>
    <w:rsid w:val="00813AF5"/>
    <w:rsid w:val="00813F10"/>
    <w:rsid w:val="008148D9"/>
    <w:rsid w:val="00815D9F"/>
    <w:rsid w:val="008169E0"/>
    <w:rsid w:val="00816D44"/>
    <w:rsid w:val="00820083"/>
    <w:rsid w:val="0082079F"/>
    <w:rsid w:val="00821F1D"/>
    <w:rsid w:val="0082352F"/>
    <w:rsid w:val="008236CC"/>
    <w:rsid w:val="00823851"/>
    <w:rsid w:val="00824A37"/>
    <w:rsid w:val="008259BD"/>
    <w:rsid w:val="008271E3"/>
    <w:rsid w:val="008304F6"/>
    <w:rsid w:val="00830C16"/>
    <w:rsid w:val="00832D39"/>
    <w:rsid w:val="00833F08"/>
    <w:rsid w:val="008340A8"/>
    <w:rsid w:val="00835500"/>
    <w:rsid w:val="00837338"/>
    <w:rsid w:val="008400C6"/>
    <w:rsid w:val="00840BDE"/>
    <w:rsid w:val="00840C81"/>
    <w:rsid w:val="0084102D"/>
    <w:rsid w:val="00842325"/>
    <w:rsid w:val="00843142"/>
    <w:rsid w:val="008434B7"/>
    <w:rsid w:val="00844015"/>
    <w:rsid w:val="0084531C"/>
    <w:rsid w:val="00845BC2"/>
    <w:rsid w:val="00845CF8"/>
    <w:rsid w:val="00845F91"/>
    <w:rsid w:val="0085029C"/>
    <w:rsid w:val="00850E4B"/>
    <w:rsid w:val="008521A6"/>
    <w:rsid w:val="00852422"/>
    <w:rsid w:val="00855864"/>
    <w:rsid w:val="0085607C"/>
    <w:rsid w:val="008565D4"/>
    <w:rsid w:val="00856B49"/>
    <w:rsid w:val="00857473"/>
    <w:rsid w:val="00857813"/>
    <w:rsid w:val="00860F15"/>
    <w:rsid w:val="00860FAF"/>
    <w:rsid w:val="008611E2"/>
    <w:rsid w:val="00862B23"/>
    <w:rsid w:val="00863A9E"/>
    <w:rsid w:val="00863D34"/>
    <w:rsid w:val="008645B1"/>
    <w:rsid w:val="00865C8D"/>
    <w:rsid w:val="008666E7"/>
    <w:rsid w:val="008668BF"/>
    <w:rsid w:val="0086742A"/>
    <w:rsid w:val="008674E7"/>
    <w:rsid w:val="00867AB5"/>
    <w:rsid w:val="00867BBF"/>
    <w:rsid w:val="00867E8C"/>
    <w:rsid w:val="008705AE"/>
    <w:rsid w:val="00870EFD"/>
    <w:rsid w:val="0087134D"/>
    <w:rsid w:val="008720BC"/>
    <w:rsid w:val="00872AC7"/>
    <w:rsid w:val="00873A75"/>
    <w:rsid w:val="00873CF9"/>
    <w:rsid w:val="00873D94"/>
    <w:rsid w:val="00874A9B"/>
    <w:rsid w:val="00875182"/>
    <w:rsid w:val="00875590"/>
    <w:rsid w:val="00875E48"/>
    <w:rsid w:val="00876B8F"/>
    <w:rsid w:val="00876E90"/>
    <w:rsid w:val="0088084D"/>
    <w:rsid w:val="00882429"/>
    <w:rsid w:val="00882C68"/>
    <w:rsid w:val="00883B73"/>
    <w:rsid w:val="00883F74"/>
    <w:rsid w:val="008844AE"/>
    <w:rsid w:val="00884AB5"/>
    <w:rsid w:val="00884B03"/>
    <w:rsid w:val="00885012"/>
    <w:rsid w:val="00886BFE"/>
    <w:rsid w:val="00887EFF"/>
    <w:rsid w:val="00892740"/>
    <w:rsid w:val="00894308"/>
    <w:rsid w:val="0089485D"/>
    <w:rsid w:val="00894EFB"/>
    <w:rsid w:val="00895476"/>
    <w:rsid w:val="0089574D"/>
    <w:rsid w:val="0089597B"/>
    <w:rsid w:val="00897844"/>
    <w:rsid w:val="008A166B"/>
    <w:rsid w:val="008A3472"/>
    <w:rsid w:val="008A3A56"/>
    <w:rsid w:val="008A3AB4"/>
    <w:rsid w:val="008A3D90"/>
    <w:rsid w:val="008A6746"/>
    <w:rsid w:val="008A6998"/>
    <w:rsid w:val="008A6A95"/>
    <w:rsid w:val="008A7813"/>
    <w:rsid w:val="008A79B1"/>
    <w:rsid w:val="008A7C24"/>
    <w:rsid w:val="008B0290"/>
    <w:rsid w:val="008B0A3A"/>
    <w:rsid w:val="008B0C13"/>
    <w:rsid w:val="008B1520"/>
    <w:rsid w:val="008B1578"/>
    <w:rsid w:val="008B352D"/>
    <w:rsid w:val="008B3C67"/>
    <w:rsid w:val="008B552C"/>
    <w:rsid w:val="008B56B0"/>
    <w:rsid w:val="008B5D8C"/>
    <w:rsid w:val="008B6302"/>
    <w:rsid w:val="008B6564"/>
    <w:rsid w:val="008B6C23"/>
    <w:rsid w:val="008B6D17"/>
    <w:rsid w:val="008B7669"/>
    <w:rsid w:val="008C06C1"/>
    <w:rsid w:val="008C190A"/>
    <w:rsid w:val="008C23CA"/>
    <w:rsid w:val="008C3655"/>
    <w:rsid w:val="008C395C"/>
    <w:rsid w:val="008C3A88"/>
    <w:rsid w:val="008C44BB"/>
    <w:rsid w:val="008C44D9"/>
    <w:rsid w:val="008C47E2"/>
    <w:rsid w:val="008C4C46"/>
    <w:rsid w:val="008C5E8D"/>
    <w:rsid w:val="008C6E50"/>
    <w:rsid w:val="008C71D6"/>
    <w:rsid w:val="008D09E5"/>
    <w:rsid w:val="008D0FA0"/>
    <w:rsid w:val="008D200F"/>
    <w:rsid w:val="008D201B"/>
    <w:rsid w:val="008D2787"/>
    <w:rsid w:val="008D2E81"/>
    <w:rsid w:val="008D34F2"/>
    <w:rsid w:val="008D4A2F"/>
    <w:rsid w:val="008D4F39"/>
    <w:rsid w:val="008D52E9"/>
    <w:rsid w:val="008D53F9"/>
    <w:rsid w:val="008D5B07"/>
    <w:rsid w:val="008D742F"/>
    <w:rsid w:val="008D7D15"/>
    <w:rsid w:val="008D7D7C"/>
    <w:rsid w:val="008E018C"/>
    <w:rsid w:val="008E0A55"/>
    <w:rsid w:val="008E0D67"/>
    <w:rsid w:val="008E13C3"/>
    <w:rsid w:val="008E1778"/>
    <w:rsid w:val="008E1E9A"/>
    <w:rsid w:val="008E21BE"/>
    <w:rsid w:val="008E2228"/>
    <w:rsid w:val="008E265D"/>
    <w:rsid w:val="008E270E"/>
    <w:rsid w:val="008E27DC"/>
    <w:rsid w:val="008E2C6F"/>
    <w:rsid w:val="008E3B1B"/>
    <w:rsid w:val="008E3E4A"/>
    <w:rsid w:val="008E4178"/>
    <w:rsid w:val="008E5176"/>
    <w:rsid w:val="008E58CA"/>
    <w:rsid w:val="008E63B2"/>
    <w:rsid w:val="008F15BD"/>
    <w:rsid w:val="008F204A"/>
    <w:rsid w:val="008F29B7"/>
    <w:rsid w:val="008F319D"/>
    <w:rsid w:val="008F4EE5"/>
    <w:rsid w:val="008F5321"/>
    <w:rsid w:val="008F56E2"/>
    <w:rsid w:val="008F5AD0"/>
    <w:rsid w:val="008F64BD"/>
    <w:rsid w:val="008F7646"/>
    <w:rsid w:val="008F79B9"/>
    <w:rsid w:val="008F79C7"/>
    <w:rsid w:val="0090052D"/>
    <w:rsid w:val="009006DB"/>
    <w:rsid w:val="00900E9F"/>
    <w:rsid w:val="009025E1"/>
    <w:rsid w:val="00902610"/>
    <w:rsid w:val="00902D53"/>
    <w:rsid w:val="0090468A"/>
    <w:rsid w:val="00905167"/>
    <w:rsid w:val="00906B2A"/>
    <w:rsid w:val="00907978"/>
    <w:rsid w:val="00907DDD"/>
    <w:rsid w:val="00910444"/>
    <w:rsid w:val="009109B4"/>
    <w:rsid w:val="009111E6"/>
    <w:rsid w:val="00911D4A"/>
    <w:rsid w:val="00913584"/>
    <w:rsid w:val="00913677"/>
    <w:rsid w:val="00913A6E"/>
    <w:rsid w:val="009141CF"/>
    <w:rsid w:val="009148E5"/>
    <w:rsid w:val="00914DB3"/>
    <w:rsid w:val="00914F54"/>
    <w:rsid w:val="00915279"/>
    <w:rsid w:val="00915ECE"/>
    <w:rsid w:val="00916E38"/>
    <w:rsid w:val="0091715C"/>
    <w:rsid w:val="00917B7C"/>
    <w:rsid w:val="00917E96"/>
    <w:rsid w:val="00923DF2"/>
    <w:rsid w:val="00924231"/>
    <w:rsid w:val="009243DA"/>
    <w:rsid w:val="00924F85"/>
    <w:rsid w:val="00926A62"/>
    <w:rsid w:val="00926ED9"/>
    <w:rsid w:val="0092743A"/>
    <w:rsid w:val="00930936"/>
    <w:rsid w:val="00931613"/>
    <w:rsid w:val="00931FB4"/>
    <w:rsid w:val="00932082"/>
    <w:rsid w:val="00932213"/>
    <w:rsid w:val="0093379C"/>
    <w:rsid w:val="00933AE6"/>
    <w:rsid w:val="00933BAD"/>
    <w:rsid w:val="00935065"/>
    <w:rsid w:val="0093568B"/>
    <w:rsid w:val="00935E0C"/>
    <w:rsid w:val="00935EB7"/>
    <w:rsid w:val="009370E5"/>
    <w:rsid w:val="009401FE"/>
    <w:rsid w:val="00941612"/>
    <w:rsid w:val="00941920"/>
    <w:rsid w:val="00942167"/>
    <w:rsid w:val="00942F01"/>
    <w:rsid w:val="00944229"/>
    <w:rsid w:val="00945B36"/>
    <w:rsid w:val="00946376"/>
    <w:rsid w:val="00946486"/>
    <w:rsid w:val="00947294"/>
    <w:rsid w:val="009479BD"/>
    <w:rsid w:val="009501BD"/>
    <w:rsid w:val="009502AD"/>
    <w:rsid w:val="009506F6"/>
    <w:rsid w:val="00950AAB"/>
    <w:rsid w:val="00950ABB"/>
    <w:rsid w:val="009517C6"/>
    <w:rsid w:val="00951FF6"/>
    <w:rsid w:val="00952812"/>
    <w:rsid w:val="00953633"/>
    <w:rsid w:val="00953F5F"/>
    <w:rsid w:val="00954086"/>
    <w:rsid w:val="009551D8"/>
    <w:rsid w:val="009553C8"/>
    <w:rsid w:val="00955408"/>
    <w:rsid w:val="009555B5"/>
    <w:rsid w:val="00955D53"/>
    <w:rsid w:val="00955F03"/>
    <w:rsid w:val="009564ED"/>
    <w:rsid w:val="0095798A"/>
    <w:rsid w:val="009604D0"/>
    <w:rsid w:val="00962BFA"/>
    <w:rsid w:val="00962C02"/>
    <w:rsid w:val="009638CC"/>
    <w:rsid w:val="009639EC"/>
    <w:rsid w:val="0096587D"/>
    <w:rsid w:val="00967093"/>
    <w:rsid w:val="00967B8A"/>
    <w:rsid w:val="00970DDA"/>
    <w:rsid w:val="00971057"/>
    <w:rsid w:val="00971205"/>
    <w:rsid w:val="0097138C"/>
    <w:rsid w:val="00971520"/>
    <w:rsid w:val="009718D0"/>
    <w:rsid w:val="00971C07"/>
    <w:rsid w:val="009724DB"/>
    <w:rsid w:val="00974566"/>
    <w:rsid w:val="0097502C"/>
    <w:rsid w:val="00980961"/>
    <w:rsid w:val="009818C3"/>
    <w:rsid w:val="00984BC6"/>
    <w:rsid w:val="00986FA2"/>
    <w:rsid w:val="00987839"/>
    <w:rsid w:val="009878EC"/>
    <w:rsid w:val="00991105"/>
    <w:rsid w:val="009913D5"/>
    <w:rsid w:val="00991703"/>
    <w:rsid w:val="009933CF"/>
    <w:rsid w:val="00994FB1"/>
    <w:rsid w:val="009957F2"/>
    <w:rsid w:val="00996164"/>
    <w:rsid w:val="0099636A"/>
    <w:rsid w:val="009A0DFE"/>
    <w:rsid w:val="009A280D"/>
    <w:rsid w:val="009A332D"/>
    <w:rsid w:val="009A33D0"/>
    <w:rsid w:val="009A35D0"/>
    <w:rsid w:val="009A362C"/>
    <w:rsid w:val="009A3BFD"/>
    <w:rsid w:val="009A3DE4"/>
    <w:rsid w:val="009A4697"/>
    <w:rsid w:val="009A7DEF"/>
    <w:rsid w:val="009B0139"/>
    <w:rsid w:val="009B030A"/>
    <w:rsid w:val="009B0D61"/>
    <w:rsid w:val="009B190E"/>
    <w:rsid w:val="009B256C"/>
    <w:rsid w:val="009B2D3E"/>
    <w:rsid w:val="009B3BC9"/>
    <w:rsid w:val="009B3CCA"/>
    <w:rsid w:val="009B44A5"/>
    <w:rsid w:val="009B4DB3"/>
    <w:rsid w:val="009B5453"/>
    <w:rsid w:val="009B55EA"/>
    <w:rsid w:val="009B5D47"/>
    <w:rsid w:val="009B665E"/>
    <w:rsid w:val="009B6C5B"/>
    <w:rsid w:val="009B6E81"/>
    <w:rsid w:val="009B7F2C"/>
    <w:rsid w:val="009C0A90"/>
    <w:rsid w:val="009C0AF1"/>
    <w:rsid w:val="009C1BE9"/>
    <w:rsid w:val="009C1D05"/>
    <w:rsid w:val="009C2163"/>
    <w:rsid w:val="009C22AD"/>
    <w:rsid w:val="009C2374"/>
    <w:rsid w:val="009C3791"/>
    <w:rsid w:val="009C40AE"/>
    <w:rsid w:val="009C43D8"/>
    <w:rsid w:val="009C4A05"/>
    <w:rsid w:val="009C54C4"/>
    <w:rsid w:val="009C6316"/>
    <w:rsid w:val="009C6340"/>
    <w:rsid w:val="009C6489"/>
    <w:rsid w:val="009C6AA2"/>
    <w:rsid w:val="009C7F12"/>
    <w:rsid w:val="009C7F46"/>
    <w:rsid w:val="009D0EFC"/>
    <w:rsid w:val="009D16FF"/>
    <w:rsid w:val="009D1775"/>
    <w:rsid w:val="009D19A0"/>
    <w:rsid w:val="009D1ED4"/>
    <w:rsid w:val="009D2261"/>
    <w:rsid w:val="009D2E3A"/>
    <w:rsid w:val="009D3CAE"/>
    <w:rsid w:val="009D42A8"/>
    <w:rsid w:val="009D6C40"/>
    <w:rsid w:val="009D6FC6"/>
    <w:rsid w:val="009E0614"/>
    <w:rsid w:val="009E0A0A"/>
    <w:rsid w:val="009E0D17"/>
    <w:rsid w:val="009E11BA"/>
    <w:rsid w:val="009E1E1A"/>
    <w:rsid w:val="009E24AC"/>
    <w:rsid w:val="009E2DD5"/>
    <w:rsid w:val="009E2E79"/>
    <w:rsid w:val="009E3231"/>
    <w:rsid w:val="009E3271"/>
    <w:rsid w:val="009E391D"/>
    <w:rsid w:val="009E46F3"/>
    <w:rsid w:val="009E62E4"/>
    <w:rsid w:val="009F01A6"/>
    <w:rsid w:val="009F02EE"/>
    <w:rsid w:val="009F08C4"/>
    <w:rsid w:val="009F1490"/>
    <w:rsid w:val="009F1E1E"/>
    <w:rsid w:val="009F2AB3"/>
    <w:rsid w:val="009F324D"/>
    <w:rsid w:val="009F43EA"/>
    <w:rsid w:val="009F46EF"/>
    <w:rsid w:val="009F589F"/>
    <w:rsid w:val="009F5A0A"/>
    <w:rsid w:val="009F5B18"/>
    <w:rsid w:val="009F739B"/>
    <w:rsid w:val="009F7918"/>
    <w:rsid w:val="00A000C8"/>
    <w:rsid w:val="00A00480"/>
    <w:rsid w:val="00A018E3"/>
    <w:rsid w:val="00A06487"/>
    <w:rsid w:val="00A06553"/>
    <w:rsid w:val="00A06A10"/>
    <w:rsid w:val="00A076B5"/>
    <w:rsid w:val="00A07956"/>
    <w:rsid w:val="00A079AD"/>
    <w:rsid w:val="00A07D63"/>
    <w:rsid w:val="00A07DF8"/>
    <w:rsid w:val="00A07EEC"/>
    <w:rsid w:val="00A07EF7"/>
    <w:rsid w:val="00A10DBD"/>
    <w:rsid w:val="00A1102E"/>
    <w:rsid w:val="00A113CF"/>
    <w:rsid w:val="00A11655"/>
    <w:rsid w:val="00A11940"/>
    <w:rsid w:val="00A12297"/>
    <w:rsid w:val="00A12802"/>
    <w:rsid w:val="00A14B8E"/>
    <w:rsid w:val="00A15255"/>
    <w:rsid w:val="00A153B8"/>
    <w:rsid w:val="00A15483"/>
    <w:rsid w:val="00A15836"/>
    <w:rsid w:val="00A15CCE"/>
    <w:rsid w:val="00A15D6B"/>
    <w:rsid w:val="00A16058"/>
    <w:rsid w:val="00A16167"/>
    <w:rsid w:val="00A169BD"/>
    <w:rsid w:val="00A16DCA"/>
    <w:rsid w:val="00A17E02"/>
    <w:rsid w:val="00A21079"/>
    <w:rsid w:val="00A216F4"/>
    <w:rsid w:val="00A2189E"/>
    <w:rsid w:val="00A223E0"/>
    <w:rsid w:val="00A22818"/>
    <w:rsid w:val="00A22EB7"/>
    <w:rsid w:val="00A2389C"/>
    <w:rsid w:val="00A23E8E"/>
    <w:rsid w:val="00A255FD"/>
    <w:rsid w:val="00A259A1"/>
    <w:rsid w:val="00A268CE"/>
    <w:rsid w:val="00A26F7B"/>
    <w:rsid w:val="00A276AC"/>
    <w:rsid w:val="00A27717"/>
    <w:rsid w:val="00A278E8"/>
    <w:rsid w:val="00A30EDE"/>
    <w:rsid w:val="00A31436"/>
    <w:rsid w:val="00A31444"/>
    <w:rsid w:val="00A31D35"/>
    <w:rsid w:val="00A31D62"/>
    <w:rsid w:val="00A3255E"/>
    <w:rsid w:val="00A32F9E"/>
    <w:rsid w:val="00A339C2"/>
    <w:rsid w:val="00A34CC0"/>
    <w:rsid w:val="00A357CE"/>
    <w:rsid w:val="00A35BB6"/>
    <w:rsid w:val="00A360E7"/>
    <w:rsid w:val="00A36A45"/>
    <w:rsid w:val="00A36CDC"/>
    <w:rsid w:val="00A37B4C"/>
    <w:rsid w:val="00A37DF9"/>
    <w:rsid w:val="00A406F3"/>
    <w:rsid w:val="00A40C50"/>
    <w:rsid w:val="00A40F02"/>
    <w:rsid w:val="00A41824"/>
    <w:rsid w:val="00A423CB"/>
    <w:rsid w:val="00A43652"/>
    <w:rsid w:val="00A43668"/>
    <w:rsid w:val="00A4383B"/>
    <w:rsid w:val="00A43F36"/>
    <w:rsid w:val="00A43F50"/>
    <w:rsid w:val="00A44BAE"/>
    <w:rsid w:val="00A453B0"/>
    <w:rsid w:val="00A45463"/>
    <w:rsid w:val="00A457FE"/>
    <w:rsid w:val="00A45C89"/>
    <w:rsid w:val="00A470AE"/>
    <w:rsid w:val="00A47691"/>
    <w:rsid w:val="00A50086"/>
    <w:rsid w:val="00A51E60"/>
    <w:rsid w:val="00A532B7"/>
    <w:rsid w:val="00A53D91"/>
    <w:rsid w:val="00A5427D"/>
    <w:rsid w:val="00A56184"/>
    <w:rsid w:val="00A56263"/>
    <w:rsid w:val="00A565D6"/>
    <w:rsid w:val="00A5730F"/>
    <w:rsid w:val="00A57F35"/>
    <w:rsid w:val="00A57FA7"/>
    <w:rsid w:val="00A605DC"/>
    <w:rsid w:val="00A60E21"/>
    <w:rsid w:val="00A611E3"/>
    <w:rsid w:val="00A61CF7"/>
    <w:rsid w:val="00A6372F"/>
    <w:rsid w:val="00A63C2E"/>
    <w:rsid w:val="00A64062"/>
    <w:rsid w:val="00A64213"/>
    <w:rsid w:val="00A642F4"/>
    <w:rsid w:val="00A6576C"/>
    <w:rsid w:val="00A66A73"/>
    <w:rsid w:val="00A67631"/>
    <w:rsid w:val="00A707AF"/>
    <w:rsid w:val="00A70CE0"/>
    <w:rsid w:val="00A71761"/>
    <w:rsid w:val="00A730AF"/>
    <w:rsid w:val="00A74B8F"/>
    <w:rsid w:val="00A758BB"/>
    <w:rsid w:val="00A7668B"/>
    <w:rsid w:val="00A76D8B"/>
    <w:rsid w:val="00A772E0"/>
    <w:rsid w:val="00A77DFA"/>
    <w:rsid w:val="00A77E54"/>
    <w:rsid w:val="00A805D4"/>
    <w:rsid w:val="00A80798"/>
    <w:rsid w:val="00A80E00"/>
    <w:rsid w:val="00A825E3"/>
    <w:rsid w:val="00A82608"/>
    <w:rsid w:val="00A82A4F"/>
    <w:rsid w:val="00A83310"/>
    <w:rsid w:val="00A83DDF"/>
    <w:rsid w:val="00A8432A"/>
    <w:rsid w:val="00A84E51"/>
    <w:rsid w:val="00A8529C"/>
    <w:rsid w:val="00A85A64"/>
    <w:rsid w:val="00A87FD3"/>
    <w:rsid w:val="00A92DD1"/>
    <w:rsid w:val="00A92F07"/>
    <w:rsid w:val="00A93B6D"/>
    <w:rsid w:val="00A965E0"/>
    <w:rsid w:val="00A9764E"/>
    <w:rsid w:val="00AA09B4"/>
    <w:rsid w:val="00AA0AA7"/>
    <w:rsid w:val="00AA2C92"/>
    <w:rsid w:val="00AA2CAF"/>
    <w:rsid w:val="00AA3207"/>
    <w:rsid w:val="00AA3631"/>
    <w:rsid w:val="00AA4431"/>
    <w:rsid w:val="00AA49F6"/>
    <w:rsid w:val="00AA50EC"/>
    <w:rsid w:val="00AA5926"/>
    <w:rsid w:val="00AA5935"/>
    <w:rsid w:val="00AA59FD"/>
    <w:rsid w:val="00AA77A1"/>
    <w:rsid w:val="00AB045F"/>
    <w:rsid w:val="00AB0D94"/>
    <w:rsid w:val="00AB0F6E"/>
    <w:rsid w:val="00AB114C"/>
    <w:rsid w:val="00AB3083"/>
    <w:rsid w:val="00AB36F6"/>
    <w:rsid w:val="00AB43B0"/>
    <w:rsid w:val="00AB4466"/>
    <w:rsid w:val="00AB47F4"/>
    <w:rsid w:val="00AB4D38"/>
    <w:rsid w:val="00AB5421"/>
    <w:rsid w:val="00AB6395"/>
    <w:rsid w:val="00AB6576"/>
    <w:rsid w:val="00AB6C3E"/>
    <w:rsid w:val="00AB7BB1"/>
    <w:rsid w:val="00AB7C0A"/>
    <w:rsid w:val="00AC364F"/>
    <w:rsid w:val="00AC40CB"/>
    <w:rsid w:val="00AC5CE0"/>
    <w:rsid w:val="00AC5F16"/>
    <w:rsid w:val="00AC5F57"/>
    <w:rsid w:val="00AC61BC"/>
    <w:rsid w:val="00AC6DD3"/>
    <w:rsid w:val="00AD01DC"/>
    <w:rsid w:val="00AD0491"/>
    <w:rsid w:val="00AD0575"/>
    <w:rsid w:val="00AD2D69"/>
    <w:rsid w:val="00AD2F08"/>
    <w:rsid w:val="00AD42B5"/>
    <w:rsid w:val="00AD464E"/>
    <w:rsid w:val="00AD4C64"/>
    <w:rsid w:val="00AD5D7F"/>
    <w:rsid w:val="00AD5E1E"/>
    <w:rsid w:val="00AD720F"/>
    <w:rsid w:val="00AD756F"/>
    <w:rsid w:val="00AD7B2E"/>
    <w:rsid w:val="00AD7E8D"/>
    <w:rsid w:val="00AE2835"/>
    <w:rsid w:val="00AE2D6F"/>
    <w:rsid w:val="00AE31C1"/>
    <w:rsid w:val="00AE466D"/>
    <w:rsid w:val="00AE489D"/>
    <w:rsid w:val="00AE6574"/>
    <w:rsid w:val="00AF06E3"/>
    <w:rsid w:val="00AF079F"/>
    <w:rsid w:val="00AF08CF"/>
    <w:rsid w:val="00AF0DCA"/>
    <w:rsid w:val="00AF1E4C"/>
    <w:rsid w:val="00AF2EC9"/>
    <w:rsid w:val="00AF2F26"/>
    <w:rsid w:val="00AF38A7"/>
    <w:rsid w:val="00AF3BF8"/>
    <w:rsid w:val="00AF4626"/>
    <w:rsid w:val="00AF5839"/>
    <w:rsid w:val="00AF592A"/>
    <w:rsid w:val="00AF5D1A"/>
    <w:rsid w:val="00AF64FE"/>
    <w:rsid w:val="00AF7545"/>
    <w:rsid w:val="00AF7AC4"/>
    <w:rsid w:val="00B00D8C"/>
    <w:rsid w:val="00B02837"/>
    <w:rsid w:val="00B0359B"/>
    <w:rsid w:val="00B037CA"/>
    <w:rsid w:val="00B04345"/>
    <w:rsid w:val="00B0505B"/>
    <w:rsid w:val="00B05380"/>
    <w:rsid w:val="00B066FC"/>
    <w:rsid w:val="00B06E99"/>
    <w:rsid w:val="00B07B27"/>
    <w:rsid w:val="00B10B46"/>
    <w:rsid w:val="00B131E3"/>
    <w:rsid w:val="00B132FA"/>
    <w:rsid w:val="00B13B86"/>
    <w:rsid w:val="00B13D5D"/>
    <w:rsid w:val="00B14757"/>
    <w:rsid w:val="00B16C14"/>
    <w:rsid w:val="00B16D19"/>
    <w:rsid w:val="00B16F60"/>
    <w:rsid w:val="00B175B5"/>
    <w:rsid w:val="00B1793C"/>
    <w:rsid w:val="00B17F31"/>
    <w:rsid w:val="00B17F58"/>
    <w:rsid w:val="00B203F5"/>
    <w:rsid w:val="00B21E45"/>
    <w:rsid w:val="00B24B47"/>
    <w:rsid w:val="00B26119"/>
    <w:rsid w:val="00B26BFF"/>
    <w:rsid w:val="00B273A3"/>
    <w:rsid w:val="00B315EB"/>
    <w:rsid w:val="00B3263C"/>
    <w:rsid w:val="00B32AD6"/>
    <w:rsid w:val="00B33313"/>
    <w:rsid w:val="00B34152"/>
    <w:rsid w:val="00B34217"/>
    <w:rsid w:val="00B3480C"/>
    <w:rsid w:val="00B34BCB"/>
    <w:rsid w:val="00B35A5F"/>
    <w:rsid w:val="00B365E5"/>
    <w:rsid w:val="00B36EA7"/>
    <w:rsid w:val="00B40C41"/>
    <w:rsid w:val="00B40C69"/>
    <w:rsid w:val="00B41892"/>
    <w:rsid w:val="00B41921"/>
    <w:rsid w:val="00B41B7C"/>
    <w:rsid w:val="00B42268"/>
    <w:rsid w:val="00B422E7"/>
    <w:rsid w:val="00B42CC2"/>
    <w:rsid w:val="00B436B1"/>
    <w:rsid w:val="00B455E1"/>
    <w:rsid w:val="00B460DD"/>
    <w:rsid w:val="00B463A7"/>
    <w:rsid w:val="00B466D5"/>
    <w:rsid w:val="00B46A07"/>
    <w:rsid w:val="00B46D4D"/>
    <w:rsid w:val="00B47185"/>
    <w:rsid w:val="00B47317"/>
    <w:rsid w:val="00B47C3F"/>
    <w:rsid w:val="00B501EA"/>
    <w:rsid w:val="00B50375"/>
    <w:rsid w:val="00B511AB"/>
    <w:rsid w:val="00B561B6"/>
    <w:rsid w:val="00B57A3A"/>
    <w:rsid w:val="00B57E54"/>
    <w:rsid w:val="00B57F8B"/>
    <w:rsid w:val="00B57FC3"/>
    <w:rsid w:val="00B6032E"/>
    <w:rsid w:val="00B60937"/>
    <w:rsid w:val="00B60942"/>
    <w:rsid w:val="00B60E34"/>
    <w:rsid w:val="00B60F62"/>
    <w:rsid w:val="00B61097"/>
    <w:rsid w:val="00B61973"/>
    <w:rsid w:val="00B6226B"/>
    <w:rsid w:val="00B63035"/>
    <w:rsid w:val="00B63573"/>
    <w:rsid w:val="00B63C95"/>
    <w:rsid w:val="00B655E6"/>
    <w:rsid w:val="00B67B1F"/>
    <w:rsid w:val="00B67B46"/>
    <w:rsid w:val="00B7044C"/>
    <w:rsid w:val="00B70C22"/>
    <w:rsid w:val="00B7133F"/>
    <w:rsid w:val="00B7158C"/>
    <w:rsid w:val="00B715AA"/>
    <w:rsid w:val="00B717D0"/>
    <w:rsid w:val="00B7184D"/>
    <w:rsid w:val="00B71FC6"/>
    <w:rsid w:val="00B7244E"/>
    <w:rsid w:val="00B72AC4"/>
    <w:rsid w:val="00B72B0E"/>
    <w:rsid w:val="00B72ED4"/>
    <w:rsid w:val="00B73483"/>
    <w:rsid w:val="00B73D18"/>
    <w:rsid w:val="00B744A4"/>
    <w:rsid w:val="00B762DD"/>
    <w:rsid w:val="00B765BA"/>
    <w:rsid w:val="00B77D5B"/>
    <w:rsid w:val="00B77EBA"/>
    <w:rsid w:val="00B80513"/>
    <w:rsid w:val="00B810A0"/>
    <w:rsid w:val="00B82C69"/>
    <w:rsid w:val="00B82C88"/>
    <w:rsid w:val="00B833B1"/>
    <w:rsid w:val="00B84887"/>
    <w:rsid w:val="00B85CD0"/>
    <w:rsid w:val="00B86083"/>
    <w:rsid w:val="00B86C7A"/>
    <w:rsid w:val="00B87161"/>
    <w:rsid w:val="00B87D80"/>
    <w:rsid w:val="00B910A4"/>
    <w:rsid w:val="00B91BF0"/>
    <w:rsid w:val="00B91DBE"/>
    <w:rsid w:val="00B92B98"/>
    <w:rsid w:val="00B92F9C"/>
    <w:rsid w:val="00B937E0"/>
    <w:rsid w:val="00B94360"/>
    <w:rsid w:val="00B943A4"/>
    <w:rsid w:val="00B95FC6"/>
    <w:rsid w:val="00B968EE"/>
    <w:rsid w:val="00BA137B"/>
    <w:rsid w:val="00BA172B"/>
    <w:rsid w:val="00BA1801"/>
    <w:rsid w:val="00BA18E4"/>
    <w:rsid w:val="00BA1ECD"/>
    <w:rsid w:val="00BA21F9"/>
    <w:rsid w:val="00BA23D6"/>
    <w:rsid w:val="00BA2BFD"/>
    <w:rsid w:val="00BA3C7F"/>
    <w:rsid w:val="00BA57B9"/>
    <w:rsid w:val="00BA593E"/>
    <w:rsid w:val="00BA6549"/>
    <w:rsid w:val="00BA7379"/>
    <w:rsid w:val="00BA78EE"/>
    <w:rsid w:val="00BA7C9D"/>
    <w:rsid w:val="00BB0020"/>
    <w:rsid w:val="00BB084F"/>
    <w:rsid w:val="00BB1147"/>
    <w:rsid w:val="00BB116D"/>
    <w:rsid w:val="00BB11C4"/>
    <w:rsid w:val="00BB23B5"/>
    <w:rsid w:val="00BB2CC4"/>
    <w:rsid w:val="00BB3045"/>
    <w:rsid w:val="00BB31F3"/>
    <w:rsid w:val="00BB3FA6"/>
    <w:rsid w:val="00BB55F9"/>
    <w:rsid w:val="00BB6F14"/>
    <w:rsid w:val="00BB7DB3"/>
    <w:rsid w:val="00BC046A"/>
    <w:rsid w:val="00BC20F6"/>
    <w:rsid w:val="00BC2D82"/>
    <w:rsid w:val="00BC4703"/>
    <w:rsid w:val="00BC55AE"/>
    <w:rsid w:val="00BC5A56"/>
    <w:rsid w:val="00BC7499"/>
    <w:rsid w:val="00BC7849"/>
    <w:rsid w:val="00BD014B"/>
    <w:rsid w:val="00BD1215"/>
    <w:rsid w:val="00BD1A43"/>
    <w:rsid w:val="00BD42FD"/>
    <w:rsid w:val="00BD4B0C"/>
    <w:rsid w:val="00BD5054"/>
    <w:rsid w:val="00BD5348"/>
    <w:rsid w:val="00BD5C02"/>
    <w:rsid w:val="00BD5F9B"/>
    <w:rsid w:val="00BD662E"/>
    <w:rsid w:val="00BD7146"/>
    <w:rsid w:val="00BD7334"/>
    <w:rsid w:val="00BD7A50"/>
    <w:rsid w:val="00BD7B9D"/>
    <w:rsid w:val="00BE201A"/>
    <w:rsid w:val="00BE2D50"/>
    <w:rsid w:val="00BE2F93"/>
    <w:rsid w:val="00BE59B5"/>
    <w:rsid w:val="00BE5A19"/>
    <w:rsid w:val="00BE6157"/>
    <w:rsid w:val="00BF2132"/>
    <w:rsid w:val="00BF215E"/>
    <w:rsid w:val="00BF263D"/>
    <w:rsid w:val="00BF2AF1"/>
    <w:rsid w:val="00BF458D"/>
    <w:rsid w:val="00BF4671"/>
    <w:rsid w:val="00BF47D0"/>
    <w:rsid w:val="00BF4D4E"/>
    <w:rsid w:val="00BF55B9"/>
    <w:rsid w:val="00BF5BFE"/>
    <w:rsid w:val="00BF5C17"/>
    <w:rsid w:val="00BF5EF3"/>
    <w:rsid w:val="00BF6D6D"/>
    <w:rsid w:val="00BF79DC"/>
    <w:rsid w:val="00C01848"/>
    <w:rsid w:val="00C01F72"/>
    <w:rsid w:val="00C02D71"/>
    <w:rsid w:val="00C038E8"/>
    <w:rsid w:val="00C03B75"/>
    <w:rsid w:val="00C049F5"/>
    <w:rsid w:val="00C04FA8"/>
    <w:rsid w:val="00C058C4"/>
    <w:rsid w:val="00C07368"/>
    <w:rsid w:val="00C07B68"/>
    <w:rsid w:val="00C07FC1"/>
    <w:rsid w:val="00C10256"/>
    <w:rsid w:val="00C10C29"/>
    <w:rsid w:val="00C111F0"/>
    <w:rsid w:val="00C1157E"/>
    <w:rsid w:val="00C12877"/>
    <w:rsid w:val="00C128C2"/>
    <w:rsid w:val="00C13FE9"/>
    <w:rsid w:val="00C151F6"/>
    <w:rsid w:val="00C1525A"/>
    <w:rsid w:val="00C159EA"/>
    <w:rsid w:val="00C166C0"/>
    <w:rsid w:val="00C16CDF"/>
    <w:rsid w:val="00C16FC0"/>
    <w:rsid w:val="00C17661"/>
    <w:rsid w:val="00C204E0"/>
    <w:rsid w:val="00C2187A"/>
    <w:rsid w:val="00C2201D"/>
    <w:rsid w:val="00C22271"/>
    <w:rsid w:val="00C2254C"/>
    <w:rsid w:val="00C2323E"/>
    <w:rsid w:val="00C23826"/>
    <w:rsid w:val="00C24F93"/>
    <w:rsid w:val="00C251D9"/>
    <w:rsid w:val="00C25AD0"/>
    <w:rsid w:val="00C25F26"/>
    <w:rsid w:val="00C269F8"/>
    <w:rsid w:val="00C26C73"/>
    <w:rsid w:val="00C27147"/>
    <w:rsid w:val="00C27329"/>
    <w:rsid w:val="00C3018D"/>
    <w:rsid w:val="00C3036C"/>
    <w:rsid w:val="00C30718"/>
    <w:rsid w:val="00C308FA"/>
    <w:rsid w:val="00C330C5"/>
    <w:rsid w:val="00C33BDA"/>
    <w:rsid w:val="00C345DF"/>
    <w:rsid w:val="00C347A4"/>
    <w:rsid w:val="00C363F3"/>
    <w:rsid w:val="00C40427"/>
    <w:rsid w:val="00C40797"/>
    <w:rsid w:val="00C43959"/>
    <w:rsid w:val="00C449F8"/>
    <w:rsid w:val="00C44A39"/>
    <w:rsid w:val="00C46A53"/>
    <w:rsid w:val="00C46FFF"/>
    <w:rsid w:val="00C47422"/>
    <w:rsid w:val="00C51016"/>
    <w:rsid w:val="00C517F6"/>
    <w:rsid w:val="00C52D4D"/>
    <w:rsid w:val="00C5313C"/>
    <w:rsid w:val="00C534B0"/>
    <w:rsid w:val="00C538F4"/>
    <w:rsid w:val="00C558C8"/>
    <w:rsid w:val="00C5643B"/>
    <w:rsid w:val="00C60CC1"/>
    <w:rsid w:val="00C60D62"/>
    <w:rsid w:val="00C61093"/>
    <w:rsid w:val="00C625B8"/>
    <w:rsid w:val="00C630B9"/>
    <w:rsid w:val="00C63CEC"/>
    <w:rsid w:val="00C63EA3"/>
    <w:rsid w:val="00C64000"/>
    <w:rsid w:val="00C64CEE"/>
    <w:rsid w:val="00C65AB9"/>
    <w:rsid w:val="00C65E4A"/>
    <w:rsid w:val="00C6617B"/>
    <w:rsid w:val="00C7038E"/>
    <w:rsid w:val="00C709C0"/>
    <w:rsid w:val="00C70A61"/>
    <w:rsid w:val="00C713EB"/>
    <w:rsid w:val="00C7166D"/>
    <w:rsid w:val="00C71A3B"/>
    <w:rsid w:val="00C72414"/>
    <w:rsid w:val="00C74845"/>
    <w:rsid w:val="00C75023"/>
    <w:rsid w:val="00C767D4"/>
    <w:rsid w:val="00C76942"/>
    <w:rsid w:val="00C76AD0"/>
    <w:rsid w:val="00C771D1"/>
    <w:rsid w:val="00C77462"/>
    <w:rsid w:val="00C774D1"/>
    <w:rsid w:val="00C77555"/>
    <w:rsid w:val="00C7792F"/>
    <w:rsid w:val="00C77BD9"/>
    <w:rsid w:val="00C80251"/>
    <w:rsid w:val="00C81F63"/>
    <w:rsid w:val="00C82079"/>
    <w:rsid w:val="00C82F32"/>
    <w:rsid w:val="00C86530"/>
    <w:rsid w:val="00C86AEC"/>
    <w:rsid w:val="00C90146"/>
    <w:rsid w:val="00C90A8F"/>
    <w:rsid w:val="00C91429"/>
    <w:rsid w:val="00C91B22"/>
    <w:rsid w:val="00C9289E"/>
    <w:rsid w:val="00C94CB1"/>
    <w:rsid w:val="00C95010"/>
    <w:rsid w:val="00C9587F"/>
    <w:rsid w:val="00C96998"/>
    <w:rsid w:val="00C9778A"/>
    <w:rsid w:val="00C97B2E"/>
    <w:rsid w:val="00CA0E15"/>
    <w:rsid w:val="00CA1A91"/>
    <w:rsid w:val="00CA22A4"/>
    <w:rsid w:val="00CA2357"/>
    <w:rsid w:val="00CA33E2"/>
    <w:rsid w:val="00CA3543"/>
    <w:rsid w:val="00CA3B7B"/>
    <w:rsid w:val="00CA41C6"/>
    <w:rsid w:val="00CA45F3"/>
    <w:rsid w:val="00CA4C7C"/>
    <w:rsid w:val="00CA4D34"/>
    <w:rsid w:val="00CA4E5E"/>
    <w:rsid w:val="00CA6520"/>
    <w:rsid w:val="00CA6571"/>
    <w:rsid w:val="00CA7442"/>
    <w:rsid w:val="00CB057C"/>
    <w:rsid w:val="00CB106F"/>
    <w:rsid w:val="00CB1441"/>
    <w:rsid w:val="00CB1AE2"/>
    <w:rsid w:val="00CB27AD"/>
    <w:rsid w:val="00CB2F7D"/>
    <w:rsid w:val="00CB42CB"/>
    <w:rsid w:val="00CB4584"/>
    <w:rsid w:val="00CB50B2"/>
    <w:rsid w:val="00CB5A97"/>
    <w:rsid w:val="00CB67BC"/>
    <w:rsid w:val="00CB6929"/>
    <w:rsid w:val="00CB6ADE"/>
    <w:rsid w:val="00CB6C73"/>
    <w:rsid w:val="00CB6DB5"/>
    <w:rsid w:val="00CB77FF"/>
    <w:rsid w:val="00CC0190"/>
    <w:rsid w:val="00CC0E7A"/>
    <w:rsid w:val="00CC16F2"/>
    <w:rsid w:val="00CC2160"/>
    <w:rsid w:val="00CC2848"/>
    <w:rsid w:val="00CC3084"/>
    <w:rsid w:val="00CC3360"/>
    <w:rsid w:val="00CC3BCB"/>
    <w:rsid w:val="00CC4E38"/>
    <w:rsid w:val="00CC7401"/>
    <w:rsid w:val="00CC7687"/>
    <w:rsid w:val="00CC7987"/>
    <w:rsid w:val="00CC7B8A"/>
    <w:rsid w:val="00CD1B16"/>
    <w:rsid w:val="00CD1D52"/>
    <w:rsid w:val="00CD2489"/>
    <w:rsid w:val="00CD2632"/>
    <w:rsid w:val="00CD299E"/>
    <w:rsid w:val="00CD29CE"/>
    <w:rsid w:val="00CD3E4A"/>
    <w:rsid w:val="00CD538F"/>
    <w:rsid w:val="00CD5899"/>
    <w:rsid w:val="00CD6D77"/>
    <w:rsid w:val="00CD7606"/>
    <w:rsid w:val="00CD77AC"/>
    <w:rsid w:val="00CD78C4"/>
    <w:rsid w:val="00CD7A34"/>
    <w:rsid w:val="00CD7BFC"/>
    <w:rsid w:val="00CE250B"/>
    <w:rsid w:val="00CE2708"/>
    <w:rsid w:val="00CE2B54"/>
    <w:rsid w:val="00CE2DEC"/>
    <w:rsid w:val="00CE3BB4"/>
    <w:rsid w:val="00CE3D61"/>
    <w:rsid w:val="00CE4D39"/>
    <w:rsid w:val="00CE5556"/>
    <w:rsid w:val="00CE5D4E"/>
    <w:rsid w:val="00CE6970"/>
    <w:rsid w:val="00CE7E62"/>
    <w:rsid w:val="00CF00CD"/>
    <w:rsid w:val="00CF0196"/>
    <w:rsid w:val="00CF0438"/>
    <w:rsid w:val="00CF0D52"/>
    <w:rsid w:val="00CF1265"/>
    <w:rsid w:val="00CF14EC"/>
    <w:rsid w:val="00CF2548"/>
    <w:rsid w:val="00CF27FB"/>
    <w:rsid w:val="00CF2AC8"/>
    <w:rsid w:val="00CF2D55"/>
    <w:rsid w:val="00CF2F63"/>
    <w:rsid w:val="00CF3565"/>
    <w:rsid w:val="00CF37CE"/>
    <w:rsid w:val="00CF3BDD"/>
    <w:rsid w:val="00CF4074"/>
    <w:rsid w:val="00CF4D55"/>
    <w:rsid w:val="00CF4DA2"/>
    <w:rsid w:val="00CF637A"/>
    <w:rsid w:val="00CF653C"/>
    <w:rsid w:val="00CF70C5"/>
    <w:rsid w:val="00D0078B"/>
    <w:rsid w:val="00D00B09"/>
    <w:rsid w:val="00D01FAA"/>
    <w:rsid w:val="00D02415"/>
    <w:rsid w:val="00D042A1"/>
    <w:rsid w:val="00D049BC"/>
    <w:rsid w:val="00D05663"/>
    <w:rsid w:val="00D10AC2"/>
    <w:rsid w:val="00D10E7C"/>
    <w:rsid w:val="00D1185D"/>
    <w:rsid w:val="00D1220E"/>
    <w:rsid w:val="00D13036"/>
    <w:rsid w:val="00D13E60"/>
    <w:rsid w:val="00D141B0"/>
    <w:rsid w:val="00D1650E"/>
    <w:rsid w:val="00D173AC"/>
    <w:rsid w:val="00D17993"/>
    <w:rsid w:val="00D202D6"/>
    <w:rsid w:val="00D2078E"/>
    <w:rsid w:val="00D20840"/>
    <w:rsid w:val="00D20FC7"/>
    <w:rsid w:val="00D210AB"/>
    <w:rsid w:val="00D2147C"/>
    <w:rsid w:val="00D230EA"/>
    <w:rsid w:val="00D23266"/>
    <w:rsid w:val="00D23929"/>
    <w:rsid w:val="00D2460B"/>
    <w:rsid w:val="00D24C1E"/>
    <w:rsid w:val="00D25BA2"/>
    <w:rsid w:val="00D25FE9"/>
    <w:rsid w:val="00D26619"/>
    <w:rsid w:val="00D26714"/>
    <w:rsid w:val="00D26F26"/>
    <w:rsid w:val="00D27129"/>
    <w:rsid w:val="00D27377"/>
    <w:rsid w:val="00D27487"/>
    <w:rsid w:val="00D2792D"/>
    <w:rsid w:val="00D279B2"/>
    <w:rsid w:val="00D27FCD"/>
    <w:rsid w:val="00D301E0"/>
    <w:rsid w:val="00D31C78"/>
    <w:rsid w:val="00D321E4"/>
    <w:rsid w:val="00D32274"/>
    <w:rsid w:val="00D323EC"/>
    <w:rsid w:val="00D33ED4"/>
    <w:rsid w:val="00D34E9B"/>
    <w:rsid w:val="00D351D0"/>
    <w:rsid w:val="00D35608"/>
    <w:rsid w:val="00D357CA"/>
    <w:rsid w:val="00D363FA"/>
    <w:rsid w:val="00D36571"/>
    <w:rsid w:val="00D369F3"/>
    <w:rsid w:val="00D37144"/>
    <w:rsid w:val="00D400AB"/>
    <w:rsid w:val="00D40854"/>
    <w:rsid w:val="00D4088F"/>
    <w:rsid w:val="00D4268D"/>
    <w:rsid w:val="00D4368F"/>
    <w:rsid w:val="00D43742"/>
    <w:rsid w:val="00D43BBA"/>
    <w:rsid w:val="00D43E7F"/>
    <w:rsid w:val="00D45258"/>
    <w:rsid w:val="00D45A4D"/>
    <w:rsid w:val="00D46BE1"/>
    <w:rsid w:val="00D46F59"/>
    <w:rsid w:val="00D47D33"/>
    <w:rsid w:val="00D50F60"/>
    <w:rsid w:val="00D515B5"/>
    <w:rsid w:val="00D52464"/>
    <w:rsid w:val="00D52E25"/>
    <w:rsid w:val="00D53192"/>
    <w:rsid w:val="00D532D0"/>
    <w:rsid w:val="00D54E31"/>
    <w:rsid w:val="00D55BFC"/>
    <w:rsid w:val="00D55C71"/>
    <w:rsid w:val="00D56895"/>
    <w:rsid w:val="00D56DC4"/>
    <w:rsid w:val="00D57662"/>
    <w:rsid w:val="00D60FF8"/>
    <w:rsid w:val="00D61554"/>
    <w:rsid w:val="00D6162A"/>
    <w:rsid w:val="00D61E29"/>
    <w:rsid w:val="00D63710"/>
    <w:rsid w:val="00D63F1E"/>
    <w:rsid w:val="00D64D9C"/>
    <w:rsid w:val="00D6502D"/>
    <w:rsid w:val="00D6558B"/>
    <w:rsid w:val="00D66339"/>
    <w:rsid w:val="00D667F4"/>
    <w:rsid w:val="00D701C5"/>
    <w:rsid w:val="00D70BB8"/>
    <w:rsid w:val="00D71F24"/>
    <w:rsid w:val="00D729A1"/>
    <w:rsid w:val="00D7323E"/>
    <w:rsid w:val="00D73FC5"/>
    <w:rsid w:val="00D7454B"/>
    <w:rsid w:val="00D74874"/>
    <w:rsid w:val="00D76484"/>
    <w:rsid w:val="00D776D6"/>
    <w:rsid w:val="00D8100C"/>
    <w:rsid w:val="00D813EA"/>
    <w:rsid w:val="00D817F7"/>
    <w:rsid w:val="00D819D8"/>
    <w:rsid w:val="00D81D29"/>
    <w:rsid w:val="00D81F8A"/>
    <w:rsid w:val="00D81FA5"/>
    <w:rsid w:val="00D836C9"/>
    <w:rsid w:val="00D83C42"/>
    <w:rsid w:val="00D84608"/>
    <w:rsid w:val="00D84661"/>
    <w:rsid w:val="00D84FF5"/>
    <w:rsid w:val="00D8558E"/>
    <w:rsid w:val="00D86C80"/>
    <w:rsid w:val="00D875D1"/>
    <w:rsid w:val="00D9049C"/>
    <w:rsid w:val="00D912BE"/>
    <w:rsid w:val="00D9194B"/>
    <w:rsid w:val="00D91DB7"/>
    <w:rsid w:val="00D9267A"/>
    <w:rsid w:val="00D93BAB"/>
    <w:rsid w:val="00D94486"/>
    <w:rsid w:val="00D949BF"/>
    <w:rsid w:val="00D95AE1"/>
    <w:rsid w:val="00D96929"/>
    <w:rsid w:val="00D96D44"/>
    <w:rsid w:val="00D9774F"/>
    <w:rsid w:val="00D979DF"/>
    <w:rsid w:val="00D97D79"/>
    <w:rsid w:val="00DA1458"/>
    <w:rsid w:val="00DA219E"/>
    <w:rsid w:val="00DA289B"/>
    <w:rsid w:val="00DA3290"/>
    <w:rsid w:val="00DA36DA"/>
    <w:rsid w:val="00DA3B49"/>
    <w:rsid w:val="00DA3C58"/>
    <w:rsid w:val="00DA4146"/>
    <w:rsid w:val="00DA4E91"/>
    <w:rsid w:val="00DA4EB8"/>
    <w:rsid w:val="00DA55E5"/>
    <w:rsid w:val="00DA5954"/>
    <w:rsid w:val="00DA6DB7"/>
    <w:rsid w:val="00DA76CA"/>
    <w:rsid w:val="00DB05AA"/>
    <w:rsid w:val="00DB0B77"/>
    <w:rsid w:val="00DB2538"/>
    <w:rsid w:val="00DB2667"/>
    <w:rsid w:val="00DB4C9A"/>
    <w:rsid w:val="00DB4D30"/>
    <w:rsid w:val="00DB55CB"/>
    <w:rsid w:val="00DB6CC6"/>
    <w:rsid w:val="00DB6D56"/>
    <w:rsid w:val="00DB7772"/>
    <w:rsid w:val="00DB7C65"/>
    <w:rsid w:val="00DC111D"/>
    <w:rsid w:val="00DC177F"/>
    <w:rsid w:val="00DC2905"/>
    <w:rsid w:val="00DC2FB0"/>
    <w:rsid w:val="00DC4923"/>
    <w:rsid w:val="00DC534F"/>
    <w:rsid w:val="00DC64E6"/>
    <w:rsid w:val="00DC7AC8"/>
    <w:rsid w:val="00DD12B6"/>
    <w:rsid w:val="00DD1EF5"/>
    <w:rsid w:val="00DD22BB"/>
    <w:rsid w:val="00DD23DA"/>
    <w:rsid w:val="00DD2E9D"/>
    <w:rsid w:val="00DD43A9"/>
    <w:rsid w:val="00DD5CE0"/>
    <w:rsid w:val="00DD7A7C"/>
    <w:rsid w:val="00DE0C09"/>
    <w:rsid w:val="00DE4B8C"/>
    <w:rsid w:val="00DE532C"/>
    <w:rsid w:val="00DE65BF"/>
    <w:rsid w:val="00DE6742"/>
    <w:rsid w:val="00DE67C9"/>
    <w:rsid w:val="00DE6D70"/>
    <w:rsid w:val="00DF1C3F"/>
    <w:rsid w:val="00DF307E"/>
    <w:rsid w:val="00DF3203"/>
    <w:rsid w:val="00DF33E0"/>
    <w:rsid w:val="00DF35C1"/>
    <w:rsid w:val="00DF3749"/>
    <w:rsid w:val="00DF3E25"/>
    <w:rsid w:val="00DF3E49"/>
    <w:rsid w:val="00DF3EB3"/>
    <w:rsid w:val="00DF498B"/>
    <w:rsid w:val="00DF4D81"/>
    <w:rsid w:val="00DF4F8D"/>
    <w:rsid w:val="00DF50A2"/>
    <w:rsid w:val="00DF5529"/>
    <w:rsid w:val="00DF5749"/>
    <w:rsid w:val="00DF70AE"/>
    <w:rsid w:val="00DF7E37"/>
    <w:rsid w:val="00E00445"/>
    <w:rsid w:val="00E00830"/>
    <w:rsid w:val="00E00B6A"/>
    <w:rsid w:val="00E012BE"/>
    <w:rsid w:val="00E01688"/>
    <w:rsid w:val="00E02953"/>
    <w:rsid w:val="00E02D61"/>
    <w:rsid w:val="00E040C8"/>
    <w:rsid w:val="00E04F39"/>
    <w:rsid w:val="00E051B1"/>
    <w:rsid w:val="00E05C8C"/>
    <w:rsid w:val="00E06220"/>
    <w:rsid w:val="00E06D1A"/>
    <w:rsid w:val="00E072B2"/>
    <w:rsid w:val="00E07471"/>
    <w:rsid w:val="00E1005C"/>
    <w:rsid w:val="00E110A4"/>
    <w:rsid w:val="00E12726"/>
    <w:rsid w:val="00E13A41"/>
    <w:rsid w:val="00E13F11"/>
    <w:rsid w:val="00E147B4"/>
    <w:rsid w:val="00E148B9"/>
    <w:rsid w:val="00E148FC"/>
    <w:rsid w:val="00E15589"/>
    <w:rsid w:val="00E15F28"/>
    <w:rsid w:val="00E160FB"/>
    <w:rsid w:val="00E165BA"/>
    <w:rsid w:val="00E168D0"/>
    <w:rsid w:val="00E16EE8"/>
    <w:rsid w:val="00E17B15"/>
    <w:rsid w:val="00E20216"/>
    <w:rsid w:val="00E20D54"/>
    <w:rsid w:val="00E21037"/>
    <w:rsid w:val="00E22211"/>
    <w:rsid w:val="00E250A2"/>
    <w:rsid w:val="00E25A6A"/>
    <w:rsid w:val="00E26339"/>
    <w:rsid w:val="00E26508"/>
    <w:rsid w:val="00E26AB5"/>
    <w:rsid w:val="00E271E3"/>
    <w:rsid w:val="00E3093C"/>
    <w:rsid w:val="00E31124"/>
    <w:rsid w:val="00E31CD5"/>
    <w:rsid w:val="00E325C3"/>
    <w:rsid w:val="00E32651"/>
    <w:rsid w:val="00E331A0"/>
    <w:rsid w:val="00E340CE"/>
    <w:rsid w:val="00E349AB"/>
    <w:rsid w:val="00E359E5"/>
    <w:rsid w:val="00E36477"/>
    <w:rsid w:val="00E36DE5"/>
    <w:rsid w:val="00E375F6"/>
    <w:rsid w:val="00E37BCB"/>
    <w:rsid w:val="00E37CEA"/>
    <w:rsid w:val="00E37F05"/>
    <w:rsid w:val="00E40088"/>
    <w:rsid w:val="00E40DA0"/>
    <w:rsid w:val="00E41905"/>
    <w:rsid w:val="00E41DC0"/>
    <w:rsid w:val="00E42164"/>
    <w:rsid w:val="00E42E4D"/>
    <w:rsid w:val="00E430F6"/>
    <w:rsid w:val="00E44F6A"/>
    <w:rsid w:val="00E45018"/>
    <w:rsid w:val="00E4510C"/>
    <w:rsid w:val="00E45242"/>
    <w:rsid w:val="00E458CC"/>
    <w:rsid w:val="00E45EF2"/>
    <w:rsid w:val="00E47287"/>
    <w:rsid w:val="00E47ACA"/>
    <w:rsid w:val="00E50485"/>
    <w:rsid w:val="00E50D9C"/>
    <w:rsid w:val="00E5104A"/>
    <w:rsid w:val="00E52222"/>
    <w:rsid w:val="00E5290A"/>
    <w:rsid w:val="00E52ACB"/>
    <w:rsid w:val="00E52F0A"/>
    <w:rsid w:val="00E5405C"/>
    <w:rsid w:val="00E54860"/>
    <w:rsid w:val="00E54C6F"/>
    <w:rsid w:val="00E54D23"/>
    <w:rsid w:val="00E54EB7"/>
    <w:rsid w:val="00E567F3"/>
    <w:rsid w:val="00E56AC4"/>
    <w:rsid w:val="00E56B05"/>
    <w:rsid w:val="00E575AB"/>
    <w:rsid w:val="00E57B07"/>
    <w:rsid w:val="00E60F96"/>
    <w:rsid w:val="00E61189"/>
    <w:rsid w:val="00E63E16"/>
    <w:rsid w:val="00E64312"/>
    <w:rsid w:val="00E65A34"/>
    <w:rsid w:val="00E65D4E"/>
    <w:rsid w:val="00E67914"/>
    <w:rsid w:val="00E67BB7"/>
    <w:rsid w:val="00E701B5"/>
    <w:rsid w:val="00E704A4"/>
    <w:rsid w:val="00E710D7"/>
    <w:rsid w:val="00E72D94"/>
    <w:rsid w:val="00E73062"/>
    <w:rsid w:val="00E7766B"/>
    <w:rsid w:val="00E77771"/>
    <w:rsid w:val="00E77ABA"/>
    <w:rsid w:val="00E77D38"/>
    <w:rsid w:val="00E77DA3"/>
    <w:rsid w:val="00E80C2D"/>
    <w:rsid w:val="00E81A17"/>
    <w:rsid w:val="00E83B3E"/>
    <w:rsid w:val="00E83C5C"/>
    <w:rsid w:val="00E84040"/>
    <w:rsid w:val="00E8443C"/>
    <w:rsid w:val="00E859F0"/>
    <w:rsid w:val="00E85EA8"/>
    <w:rsid w:val="00E86443"/>
    <w:rsid w:val="00E86A71"/>
    <w:rsid w:val="00E87D21"/>
    <w:rsid w:val="00E87DAE"/>
    <w:rsid w:val="00E90C23"/>
    <w:rsid w:val="00E90DC3"/>
    <w:rsid w:val="00E910A4"/>
    <w:rsid w:val="00E91347"/>
    <w:rsid w:val="00E913AB"/>
    <w:rsid w:val="00E91488"/>
    <w:rsid w:val="00E91C7B"/>
    <w:rsid w:val="00E93B78"/>
    <w:rsid w:val="00E94296"/>
    <w:rsid w:val="00E94E4C"/>
    <w:rsid w:val="00E957FC"/>
    <w:rsid w:val="00E95FCF"/>
    <w:rsid w:val="00EA0FA8"/>
    <w:rsid w:val="00EA1640"/>
    <w:rsid w:val="00EA1817"/>
    <w:rsid w:val="00EA1AB5"/>
    <w:rsid w:val="00EA224F"/>
    <w:rsid w:val="00EA30FB"/>
    <w:rsid w:val="00EA3F37"/>
    <w:rsid w:val="00EA4C00"/>
    <w:rsid w:val="00EA51FB"/>
    <w:rsid w:val="00EA5C60"/>
    <w:rsid w:val="00EA74A0"/>
    <w:rsid w:val="00EB032B"/>
    <w:rsid w:val="00EB12D3"/>
    <w:rsid w:val="00EB1CD2"/>
    <w:rsid w:val="00EB2C9B"/>
    <w:rsid w:val="00EB37E4"/>
    <w:rsid w:val="00EB37E5"/>
    <w:rsid w:val="00EB3872"/>
    <w:rsid w:val="00EB3B9E"/>
    <w:rsid w:val="00EB42A5"/>
    <w:rsid w:val="00EB58F6"/>
    <w:rsid w:val="00EB5959"/>
    <w:rsid w:val="00EB6010"/>
    <w:rsid w:val="00EB609E"/>
    <w:rsid w:val="00EB6A0C"/>
    <w:rsid w:val="00EB6F9C"/>
    <w:rsid w:val="00EC0918"/>
    <w:rsid w:val="00EC1700"/>
    <w:rsid w:val="00EC185E"/>
    <w:rsid w:val="00EC2217"/>
    <w:rsid w:val="00EC292A"/>
    <w:rsid w:val="00EC2CE6"/>
    <w:rsid w:val="00EC3606"/>
    <w:rsid w:val="00EC4DB6"/>
    <w:rsid w:val="00EC51BC"/>
    <w:rsid w:val="00EC6C91"/>
    <w:rsid w:val="00ED0146"/>
    <w:rsid w:val="00ED11DC"/>
    <w:rsid w:val="00ED4F15"/>
    <w:rsid w:val="00ED6871"/>
    <w:rsid w:val="00ED78E1"/>
    <w:rsid w:val="00ED7BE9"/>
    <w:rsid w:val="00EE0133"/>
    <w:rsid w:val="00EE1CC8"/>
    <w:rsid w:val="00EE2ABE"/>
    <w:rsid w:val="00EE3F89"/>
    <w:rsid w:val="00EE447C"/>
    <w:rsid w:val="00EE48AF"/>
    <w:rsid w:val="00EE54A0"/>
    <w:rsid w:val="00EE587E"/>
    <w:rsid w:val="00EE66A5"/>
    <w:rsid w:val="00EE6C56"/>
    <w:rsid w:val="00EE6C8D"/>
    <w:rsid w:val="00EE764C"/>
    <w:rsid w:val="00EE7BBD"/>
    <w:rsid w:val="00EF14BC"/>
    <w:rsid w:val="00EF2679"/>
    <w:rsid w:val="00EF2D3D"/>
    <w:rsid w:val="00EF30C9"/>
    <w:rsid w:val="00EF45E6"/>
    <w:rsid w:val="00EF470F"/>
    <w:rsid w:val="00EF597D"/>
    <w:rsid w:val="00EF5BD2"/>
    <w:rsid w:val="00EF5D55"/>
    <w:rsid w:val="00EF65D6"/>
    <w:rsid w:val="00EF65F2"/>
    <w:rsid w:val="00EF7673"/>
    <w:rsid w:val="00F009C2"/>
    <w:rsid w:val="00F0166E"/>
    <w:rsid w:val="00F01DA1"/>
    <w:rsid w:val="00F02433"/>
    <w:rsid w:val="00F02FCB"/>
    <w:rsid w:val="00F0312A"/>
    <w:rsid w:val="00F03552"/>
    <w:rsid w:val="00F040E9"/>
    <w:rsid w:val="00F04BE7"/>
    <w:rsid w:val="00F04E73"/>
    <w:rsid w:val="00F05531"/>
    <w:rsid w:val="00F07D4B"/>
    <w:rsid w:val="00F07EE9"/>
    <w:rsid w:val="00F1003A"/>
    <w:rsid w:val="00F1141F"/>
    <w:rsid w:val="00F11C21"/>
    <w:rsid w:val="00F121E0"/>
    <w:rsid w:val="00F12478"/>
    <w:rsid w:val="00F1295F"/>
    <w:rsid w:val="00F1302F"/>
    <w:rsid w:val="00F137B2"/>
    <w:rsid w:val="00F13C86"/>
    <w:rsid w:val="00F159BB"/>
    <w:rsid w:val="00F15FB0"/>
    <w:rsid w:val="00F172D9"/>
    <w:rsid w:val="00F1738B"/>
    <w:rsid w:val="00F17569"/>
    <w:rsid w:val="00F17B1C"/>
    <w:rsid w:val="00F17F49"/>
    <w:rsid w:val="00F20C4C"/>
    <w:rsid w:val="00F210EA"/>
    <w:rsid w:val="00F214CC"/>
    <w:rsid w:val="00F223B8"/>
    <w:rsid w:val="00F231FA"/>
    <w:rsid w:val="00F23597"/>
    <w:rsid w:val="00F2374F"/>
    <w:rsid w:val="00F253B7"/>
    <w:rsid w:val="00F254E5"/>
    <w:rsid w:val="00F25C43"/>
    <w:rsid w:val="00F269AE"/>
    <w:rsid w:val="00F26B8C"/>
    <w:rsid w:val="00F272A4"/>
    <w:rsid w:val="00F27AB6"/>
    <w:rsid w:val="00F30B5C"/>
    <w:rsid w:val="00F30CCC"/>
    <w:rsid w:val="00F30D77"/>
    <w:rsid w:val="00F3198D"/>
    <w:rsid w:val="00F319B7"/>
    <w:rsid w:val="00F31F9F"/>
    <w:rsid w:val="00F3228B"/>
    <w:rsid w:val="00F324FC"/>
    <w:rsid w:val="00F32716"/>
    <w:rsid w:val="00F32D27"/>
    <w:rsid w:val="00F336DC"/>
    <w:rsid w:val="00F339AD"/>
    <w:rsid w:val="00F34D58"/>
    <w:rsid w:val="00F3523E"/>
    <w:rsid w:val="00F36F23"/>
    <w:rsid w:val="00F41830"/>
    <w:rsid w:val="00F41C14"/>
    <w:rsid w:val="00F445AD"/>
    <w:rsid w:val="00F44D3E"/>
    <w:rsid w:val="00F5007F"/>
    <w:rsid w:val="00F518C4"/>
    <w:rsid w:val="00F53332"/>
    <w:rsid w:val="00F534F6"/>
    <w:rsid w:val="00F53BB8"/>
    <w:rsid w:val="00F5434A"/>
    <w:rsid w:val="00F54806"/>
    <w:rsid w:val="00F55040"/>
    <w:rsid w:val="00F56C5F"/>
    <w:rsid w:val="00F572B6"/>
    <w:rsid w:val="00F57647"/>
    <w:rsid w:val="00F57A67"/>
    <w:rsid w:val="00F602DF"/>
    <w:rsid w:val="00F60558"/>
    <w:rsid w:val="00F60B0F"/>
    <w:rsid w:val="00F60FA0"/>
    <w:rsid w:val="00F61655"/>
    <w:rsid w:val="00F61BCF"/>
    <w:rsid w:val="00F62535"/>
    <w:rsid w:val="00F63929"/>
    <w:rsid w:val="00F63E87"/>
    <w:rsid w:val="00F648EE"/>
    <w:rsid w:val="00F648FD"/>
    <w:rsid w:val="00F651F3"/>
    <w:rsid w:val="00F6544C"/>
    <w:rsid w:val="00F65902"/>
    <w:rsid w:val="00F6696A"/>
    <w:rsid w:val="00F66BF5"/>
    <w:rsid w:val="00F66C49"/>
    <w:rsid w:val="00F70FB8"/>
    <w:rsid w:val="00F712CF"/>
    <w:rsid w:val="00F714D9"/>
    <w:rsid w:val="00F71A77"/>
    <w:rsid w:val="00F71E0C"/>
    <w:rsid w:val="00F72B7E"/>
    <w:rsid w:val="00F73677"/>
    <w:rsid w:val="00F738EA"/>
    <w:rsid w:val="00F73FE1"/>
    <w:rsid w:val="00F74A43"/>
    <w:rsid w:val="00F74D9C"/>
    <w:rsid w:val="00F76257"/>
    <w:rsid w:val="00F76C65"/>
    <w:rsid w:val="00F77AC9"/>
    <w:rsid w:val="00F80137"/>
    <w:rsid w:val="00F809CB"/>
    <w:rsid w:val="00F821DC"/>
    <w:rsid w:val="00F8407B"/>
    <w:rsid w:val="00F84F2A"/>
    <w:rsid w:val="00F851CC"/>
    <w:rsid w:val="00F856FF"/>
    <w:rsid w:val="00F85B82"/>
    <w:rsid w:val="00F86AFA"/>
    <w:rsid w:val="00F87074"/>
    <w:rsid w:val="00F8729C"/>
    <w:rsid w:val="00F87875"/>
    <w:rsid w:val="00F87B9C"/>
    <w:rsid w:val="00F90153"/>
    <w:rsid w:val="00F91087"/>
    <w:rsid w:val="00F91E53"/>
    <w:rsid w:val="00F91FAA"/>
    <w:rsid w:val="00F91FD0"/>
    <w:rsid w:val="00F9214C"/>
    <w:rsid w:val="00F9239A"/>
    <w:rsid w:val="00F92A00"/>
    <w:rsid w:val="00F92D70"/>
    <w:rsid w:val="00F93EC4"/>
    <w:rsid w:val="00F9420B"/>
    <w:rsid w:val="00F96801"/>
    <w:rsid w:val="00F96C3F"/>
    <w:rsid w:val="00F9767F"/>
    <w:rsid w:val="00F97B39"/>
    <w:rsid w:val="00F97B87"/>
    <w:rsid w:val="00FA0B34"/>
    <w:rsid w:val="00FA18D1"/>
    <w:rsid w:val="00FA209B"/>
    <w:rsid w:val="00FA2921"/>
    <w:rsid w:val="00FA2F2A"/>
    <w:rsid w:val="00FA37AF"/>
    <w:rsid w:val="00FA3D72"/>
    <w:rsid w:val="00FA4D40"/>
    <w:rsid w:val="00FA55D8"/>
    <w:rsid w:val="00FA567E"/>
    <w:rsid w:val="00FA5B87"/>
    <w:rsid w:val="00FA623B"/>
    <w:rsid w:val="00FA6387"/>
    <w:rsid w:val="00FB0CA7"/>
    <w:rsid w:val="00FB240B"/>
    <w:rsid w:val="00FB263E"/>
    <w:rsid w:val="00FB27CA"/>
    <w:rsid w:val="00FB2E08"/>
    <w:rsid w:val="00FB2EE4"/>
    <w:rsid w:val="00FB3DC8"/>
    <w:rsid w:val="00FB44ED"/>
    <w:rsid w:val="00FB5114"/>
    <w:rsid w:val="00FB529C"/>
    <w:rsid w:val="00FB701C"/>
    <w:rsid w:val="00FB7407"/>
    <w:rsid w:val="00FB7D3C"/>
    <w:rsid w:val="00FC10F8"/>
    <w:rsid w:val="00FC267D"/>
    <w:rsid w:val="00FC53B3"/>
    <w:rsid w:val="00FC5411"/>
    <w:rsid w:val="00FC54D6"/>
    <w:rsid w:val="00FC7C03"/>
    <w:rsid w:val="00FD0F6A"/>
    <w:rsid w:val="00FD1898"/>
    <w:rsid w:val="00FD1BB1"/>
    <w:rsid w:val="00FD22FD"/>
    <w:rsid w:val="00FD3FE8"/>
    <w:rsid w:val="00FD4118"/>
    <w:rsid w:val="00FD4673"/>
    <w:rsid w:val="00FD4F27"/>
    <w:rsid w:val="00FD592B"/>
    <w:rsid w:val="00FD5AB8"/>
    <w:rsid w:val="00FE0AC7"/>
    <w:rsid w:val="00FE13BD"/>
    <w:rsid w:val="00FE13EB"/>
    <w:rsid w:val="00FE26E9"/>
    <w:rsid w:val="00FE3018"/>
    <w:rsid w:val="00FE51F1"/>
    <w:rsid w:val="00FE5268"/>
    <w:rsid w:val="00FE58FC"/>
    <w:rsid w:val="00FE62E4"/>
    <w:rsid w:val="00FE6778"/>
    <w:rsid w:val="00FE6C38"/>
    <w:rsid w:val="00FE771A"/>
    <w:rsid w:val="00FE780D"/>
    <w:rsid w:val="00FE7FF4"/>
    <w:rsid w:val="00FF056A"/>
    <w:rsid w:val="00FF1E8D"/>
    <w:rsid w:val="00FF2065"/>
    <w:rsid w:val="00FF24E0"/>
    <w:rsid w:val="00FF2CAE"/>
    <w:rsid w:val="00FF33BB"/>
    <w:rsid w:val="00FF35FD"/>
    <w:rsid w:val="00FF3AED"/>
    <w:rsid w:val="00FF3C9F"/>
    <w:rsid w:val="00FF4469"/>
    <w:rsid w:val="00FF4FF8"/>
    <w:rsid w:val="00FF6116"/>
    <w:rsid w:val="00FF67C0"/>
    <w:rsid w:val="00FF782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01BF50"/>
  <w15:docId w15:val="{2BB73404-0374-4845-9177-69F5F02B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24E0"/>
    <w:rPr>
      <w:sz w:val="24"/>
      <w:szCs w:val="24"/>
      <w:lang w:eastAsia="en-US"/>
    </w:rPr>
  </w:style>
  <w:style w:type="paragraph" w:styleId="Heading1">
    <w:name w:val="heading 1"/>
    <w:basedOn w:val="Normal"/>
    <w:next w:val="Normal"/>
    <w:link w:val="Heading1Char"/>
    <w:uiPriority w:val="99"/>
    <w:qFormat/>
    <w:locked/>
    <w:rsid w:val="00417C8C"/>
    <w:pPr>
      <w:keepNext/>
      <w:keepLines/>
      <w:numPr>
        <w:numId w:val="13"/>
      </w:numPr>
      <w:spacing w:before="480"/>
      <w:jc w:val="center"/>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locked/>
    <w:rsid w:val="007311DA"/>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2022F8"/>
    <w:pPr>
      <w:keepNext/>
      <w:numPr>
        <w:numId w:val="10"/>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9"/>
    <w:qFormat/>
    <w:locked/>
    <w:rsid w:val="00DB0B77"/>
    <w:pPr>
      <w:keepNext/>
      <w:spacing w:before="240" w:after="60"/>
      <w:outlineLvl w:val="3"/>
    </w:pPr>
    <w:rPr>
      <w:bCs/>
      <w:sz w:val="28"/>
      <w:szCs w:val="28"/>
    </w:rPr>
  </w:style>
  <w:style w:type="paragraph" w:styleId="Heading5">
    <w:name w:val="heading 5"/>
    <w:basedOn w:val="Normal"/>
    <w:next w:val="Normal"/>
    <w:link w:val="Heading5Char"/>
    <w:uiPriority w:val="99"/>
    <w:qFormat/>
    <w:locked/>
    <w:rsid w:val="00DB0B77"/>
    <w:pPr>
      <w:keepNext/>
      <w:keepLines/>
      <w:spacing w:before="200"/>
      <w:jc w:val="both"/>
      <w:outlineLvl w:val="4"/>
    </w:pPr>
    <w:rPr>
      <w:rFonts w:ascii="Cambria" w:eastAsia="Times New Roman" w:hAnsi="Cambria"/>
      <w:color w:val="243F60"/>
    </w:rPr>
  </w:style>
  <w:style w:type="paragraph" w:styleId="Heading6">
    <w:name w:val="heading 6"/>
    <w:basedOn w:val="Normal"/>
    <w:next w:val="Normal"/>
    <w:link w:val="Heading6Char"/>
    <w:uiPriority w:val="99"/>
    <w:qFormat/>
    <w:locked/>
    <w:rsid w:val="007311DA"/>
    <w:pPr>
      <w:spacing w:before="240" w:after="60"/>
      <w:outlineLvl w:val="5"/>
    </w:pPr>
    <w:rPr>
      <w:rFonts w:ascii="Calibri" w:eastAsia="Times New Roman" w:hAnsi="Calibr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17C8C"/>
    <w:rPr>
      <w:rFonts w:ascii="Cambria" w:hAnsi="Cambria" w:cs="Cambria"/>
      <w:b/>
      <w:bCs/>
      <w:color w:val="365F91"/>
      <w:sz w:val="28"/>
      <w:szCs w:val="28"/>
      <w:lang w:val="en-US" w:eastAsia="en-US"/>
    </w:rPr>
  </w:style>
  <w:style w:type="character" w:customStyle="1" w:styleId="Heading2Char">
    <w:name w:val="Heading 2 Char"/>
    <w:link w:val="Heading2"/>
    <w:uiPriority w:val="99"/>
    <w:semiHidden/>
    <w:locked/>
    <w:rsid w:val="00D7454B"/>
    <w:rPr>
      <w:rFonts w:ascii="Cambria" w:hAnsi="Cambria" w:cs="Cambria"/>
      <w:b/>
      <w:bCs/>
      <w:i/>
      <w:iCs/>
      <w:sz w:val="28"/>
      <w:szCs w:val="28"/>
    </w:rPr>
  </w:style>
  <w:style w:type="character" w:customStyle="1" w:styleId="Heading3Char">
    <w:name w:val="Heading 3 Char"/>
    <w:link w:val="Heading3"/>
    <w:uiPriority w:val="99"/>
    <w:locked/>
    <w:rsid w:val="002022F8"/>
    <w:rPr>
      <w:rFonts w:ascii="Cambria" w:hAnsi="Cambria" w:cs="Cambria"/>
      <w:b/>
      <w:bCs/>
      <w:sz w:val="26"/>
      <w:szCs w:val="26"/>
      <w:lang w:val="en-US" w:eastAsia="en-US"/>
    </w:rPr>
  </w:style>
  <w:style w:type="character" w:customStyle="1" w:styleId="Heading4Char">
    <w:name w:val="Heading 4 Char"/>
    <w:link w:val="Heading4"/>
    <w:uiPriority w:val="99"/>
    <w:locked/>
    <w:rsid w:val="00DB0B77"/>
    <w:rPr>
      <w:rFonts w:eastAsia="SimSun"/>
      <w:bCs/>
      <w:sz w:val="28"/>
      <w:szCs w:val="28"/>
    </w:rPr>
  </w:style>
  <w:style w:type="character" w:customStyle="1" w:styleId="Heading5Char">
    <w:name w:val="Heading 5 Char"/>
    <w:link w:val="Heading5"/>
    <w:uiPriority w:val="99"/>
    <w:locked/>
    <w:rsid w:val="00DB0B77"/>
    <w:rPr>
      <w:rFonts w:ascii="Cambria" w:hAnsi="Cambria" w:cs="Cambria"/>
      <w:color w:val="243F60"/>
      <w:sz w:val="24"/>
      <w:szCs w:val="24"/>
    </w:rPr>
  </w:style>
  <w:style w:type="character" w:customStyle="1" w:styleId="Heading6Char">
    <w:name w:val="Heading 6 Char"/>
    <w:link w:val="Heading6"/>
    <w:uiPriority w:val="99"/>
    <w:semiHidden/>
    <w:locked/>
    <w:rsid w:val="00D7454B"/>
    <w:rPr>
      <w:rFonts w:ascii="Calibri" w:hAnsi="Calibri" w:cs="Calibri"/>
      <w:b/>
      <w:bCs/>
    </w:rPr>
  </w:style>
  <w:style w:type="paragraph" w:customStyle="1" w:styleId="Style">
    <w:name w:val="Style"/>
    <w:basedOn w:val="Normal"/>
    <w:uiPriority w:val="99"/>
    <w:rsid w:val="00434134"/>
    <w:rPr>
      <w:rFonts w:eastAsia="Times New Roman"/>
      <w:noProof/>
      <w:lang w:val="pl-PL" w:eastAsia="pl-PL"/>
    </w:rPr>
  </w:style>
  <w:style w:type="paragraph" w:customStyle="1" w:styleId="Char">
    <w:name w:val="Char"/>
    <w:basedOn w:val="Normal"/>
    <w:uiPriority w:val="99"/>
    <w:rsid w:val="00434134"/>
    <w:rPr>
      <w:rFonts w:eastAsia="Times New Roman"/>
      <w:lang w:val="pl-PL" w:eastAsia="pl-PL"/>
    </w:rPr>
  </w:style>
  <w:style w:type="paragraph" w:customStyle="1" w:styleId="CharCharCharCaracter">
    <w:name w:val="Char Char Char Caracter"/>
    <w:basedOn w:val="Normal"/>
    <w:uiPriority w:val="99"/>
    <w:rsid w:val="00434134"/>
    <w:rPr>
      <w:rFonts w:eastAsia="Times New Roman"/>
      <w:lang w:val="pl-PL" w:eastAsia="pl-PL"/>
    </w:rPr>
  </w:style>
  <w:style w:type="paragraph" w:styleId="BalloonText">
    <w:name w:val="Balloon Text"/>
    <w:basedOn w:val="Normal"/>
    <w:link w:val="BalloonTextChar"/>
    <w:uiPriority w:val="99"/>
    <w:rsid w:val="00C713EB"/>
    <w:rPr>
      <w:sz w:val="16"/>
      <w:szCs w:val="2"/>
    </w:rPr>
  </w:style>
  <w:style w:type="character" w:customStyle="1" w:styleId="BalloonTextChar">
    <w:name w:val="Balloon Text Char"/>
    <w:link w:val="BalloonText"/>
    <w:uiPriority w:val="99"/>
    <w:semiHidden/>
    <w:locked/>
    <w:rsid w:val="00C713EB"/>
    <w:rPr>
      <w:rFonts w:eastAsia="SimSun"/>
      <w:sz w:val="16"/>
      <w:szCs w:val="2"/>
      <w:lang w:val="en-US" w:eastAsia="en-US" w:bidi="ar-SA"/>
    </w:rPr>
  </w:style>
  <w:style w:type="paragraph" w:styleId="ListParagraph">
    <w:name w:val="List Paragraph"/>
    <w:basedOn w:val="Normal"/>
    <w:uiPriority w:val="99"/>
    <w:qFormat/>
    <w:rsid w:val="000A2A69"/>
    <w:pPr>
      <w:ind w:left="720"/>
    </w:pPr>
    <w:rPr>
      <w:rFonts w:eastAsia="Times New Roman"/>
    </w:rPr>
  </w:style>
  <w:style w:type="paragraph" w:customStyle="1" w:styleId="CharCharCaracter">
    <w:name w:val="Char Char Caracter"/>
    <w:basedOn w:val="Normal"/>
    <w:uiPriority w:val="99"/>
    <w:rsid w:val="0059290E"/>
    <w:rPr>
      <w:rFonts w:eastAsia="Times New Roman"/>
      <w:noProof/>
      <w:lang w:val="pl-PL" w:eastAsia="pl-PL"/>
    </w:rPr>
  </w:style>
  <w:style w:type="paragraph" w:customStyle="1" w:styleId="msolistparagraph0">
    <w:name w:val="msolistparagraph"/>
    <w:basedOn w:val="Normal"/>
    <w:uiPriority w:val="99"/>
    <w:rsid w:val="00CD3E4A"/>
    <w:pPr>
      <w:ind w:left="720"/>
    </w:pPr>
    <w:rPr>
      <w:rFonts w:eastAsia="Times New Roman"/>
    </w:rPr>
  </w:style>
  <w:style w:type="character" w:styleId="Strong">
    <w:name w:val="Strong"/>
    <w:uiPriority w:val="99"/>
    <w:qFormat/>
    <w:rsid w:val="004433D4"/>
    <w:rPr>
      <w:b/>
      <w:bCs/>
    </w:rPr>
  </w:style>
  <w:style w:type="character" w:styleId="CommentReference">
    <w:name w:val="annotation reference"/>
    <w:uiPriority w:val="99"/>
    <w:semiHidden/>
    <w:rsid w:val="007F745D"/>
    <w:rPr>
      <w:sz w:val="16"/>
      <w:szCs w:val="16"/>
    </w:rPr>
  </w:style>
  <w:style w:type="paragraph" w:styleId="CommentText">
    <w:name w:val="annotation text"/>
    <w:basedOn w:val="Normal"/>
    <w:link w:val="CommentTextChar"/>
    <w:uiPriority w:val="99"/>
    <w:semiHidden/>
    <w:rsid w:val="007F745D"/>
    <w:rPr>
      <w:sz w:val="20"/>
      <w:szCs w:val="20"/>
    </w:rPr>
  </w:style>
  <w:style w:type="character" w:customStyle="1" w:styleId="CommentTextChar">
    <w:name w:val="Comment Text Char"/>
    <w:link w:val="CommentText"/>
    <w:uiPriority w:val="99"/>
    <w:locked/>
    <w:rsid w:val="007F745D"/>
    <w:rPr>
      <w:rFonts w:eastAsia="SimSun"/>
    </w:rPr>
  </w:style>
  <w:style w:type="paragraph" w:styleId="CommentSubject">
    <w:name w:val="annotation subject"/>
    <w:basedOn w:val="CommentText"/>
    <w:next w:val="CommentText"/>
    <w:link w:val="CommentSubjectChar"/>
    <w:uiPriority w:val="99"/>
    <w:semiHidden/>
    <w:rsid w:val="007F745D"/>
    <w:rPr>
      <w:b/>
      <w:bCs/>
    </w:rPr>
  </w:style>
  <w:style w:type="character" w:customStyle="1" w:styleId="CommentSubjectChar">
    <w:name w:val="Comment Subject Char"/>
    <w:link w:val="CommentSubject"/>
    <w:uiPriority w:val="99"/>
    <w:locked/>
    <w:rsid w:val="007F745D"/>
    <w:rPr>
      <w:rFonts w:eastAsia="SimSun"/>
      <w:b/>
      <w:bCs/>
    </w:rPr>
  </w:style>
  <w:style w:type="paragraph" w:styleId="Footer">
    <w:name w:val="footer"/>
    <w:basedOn w:val="Normal"/>
    <w:link w:val="FooterChar"/>
    <w:uiPriority w:val="99"/>
    <w:rsid w:val="00415864"/>
    <w:pPr>
      <w:tabs>
        <w:tab w:val="center" w:pos="4320"/>
        <w:tab w:val="right" w:pos="8640"/>
      </w:tabs>
    </w:pPr>
  </w:style>
  <w:style w:type="character" w:customStyle="1" w:styleId="FooterChar">
    <w:name w:val="Footer Char"/>
    <w:link w:val="Footer"/>
    <w:uiPriority w:val="99"/>
    <w:locked/>
    <w:rsid w:val="00D7454B"/>
    <w:rPr>
      <w:rFonts w:eastAsia="SimSun"/>
      <w:sz w:val="24"/>
      <w:szCs w:val="24"/>
    </w:rPr>
  </w:style>
  <w:style w:type="character" w:styleId="PageNumber">
    <w:name w:val="page number"/>
    <w:basedOn w:val="DefaultParagraphFont"/>
    <w:uiPriority w:val="99"/>
    <w:rsid w:val="00415864"/>
  </w:style>
  <w:style w:type="paragraph" w:styleId="Date">
    <w:name w:val="Date"/>
    <w:basedOn w:val="Normal"/>
    <w:next w:val="Normal"/>
    <w:link w:val="DateChar"/>
    <w:uiPriority w:val="99"/>
    <w:rsid w:val="00167BD4"/>
    <w:pPr>
      <w:numPr>
        <w:numId w:val="1"/>
      </w:numPr>
      <w:spacing w:line="360" w:lineRule="auto"/>
      <w:jc w:val="both"/>
    </w:pPr>
  </w:style>
  <w:style w:type="character" w:customStyle="1" w:styleId="DateChar">
    <w:name w:val="Date Char"/>
    <w:link w:val="Date"/>
    <w:uiPriority w:val="99"/>
    <w:semiHidden/>
    <w:locked/>
    <w:rsid w:val="00D7454B"/>
    <w:rPr>
      <w:rFonts w:eastAsia="SimSun"/>
      <w:sz w:val="24"/>
      <w:szCs w:val="24"/>
    </w:rPr>
  </w:style>
  <w:style w:type="paragraph" w:styleId="Revision">
    <w:name w:val="Revision"/>
    <w:hidden/>
    <w:uiPriority w:val="99"/>
    <w:semiHidden/>
    <w:rsid w:val="00AB045F"/>
    <w:rPr>
      <w:sz w:val="24"/>
      <w:szCs w:val="24"/>
      <w:lang w:val="en-US" w:eastAsia="en-US"/>
    </w:rPr>
  </w:style>
  <w:style w:type="paragraph" w:styleId="Header">
    <w:name w:val="header"/>
    <w:basedOn w:val="Normal"/>
    <w:link w:val="HeaderChar"/>
    <w:uiPriority w:val="99"/>
    <w:rsid w:val="00DA36DA"/>
    <w:pPr>
      <w:tabs>
        <w:tab w:val="center" w:pos="4320"/>
        <w:tab w:val="right" w:pos="8640"/>
      </w:tabs>
    </w:pPr>
  </w:style>
  <w:style w:type="character" w:customStyle="1" w:styleId="HeaderChar">
    <w:name w:val="Header Char"/>
    <w:link w:val="Header"/>
    <w:uiPriority w:val="99"/>
    <w:semiHidden/>
    <w:locked/>
    <w:rsid w:val="00D7454B"/>
    <w:rPr>
      <w:rFonts w:eastAsia="SimSun"/>
      <w:sz w:val="24"/>
      <w:szCs w:val="24"/>
    </w:rPr>
  </w:style>
  <w:style w:type="paragraph" w:customStyle="1" w:styleId="Listparagraf1">
    <w:name w:val="Listă paragraf1"/>
    <w:basedOn w:val="Normal"/>
    <w:qFormat/>
    <w:rsid w:val="00E567F3"/>
    <w:pPr>
      <w:ind w:left="720"/>
    </w:pPr>
    <w:rPr>
      <w:rFonts w:eastAsia="Times New Roman"/>
    </w:rPr>
  </w:style>
  <w:style w:type="character" w:styleId="Hyperlink">
    <w:name w:val="Hyperlink"/>
    <w:uiPriority w:val="99"/>
    <w:unhideWhenUsed/>
    <w:rsid w:val="00953F5F"/>
    <w:rPr>
      <w:color w:val="0000FF"/>
      <w:u w:val="single"/>
    </w:rPr>
  </w:style>
  <w:style w:type="paragraph" w:styleId="FootnoteText">
    <w:name w:val="footnote text"/>
    <w:basedOn w:val="Normal"/>
    <w:link w:val="FootnoteTextChar"/>
    <w:uiPriority w:val="99"/>
    <w:semiHidden/>
    <w:unhideWhenUsed/>
    <w:rsid w:val="009025E1"/>
    <w:rPr>
      <w:sz w:val="20"/>
      <w:szCs w:val="20"/>
    </w:rPr>
  </w:style>
  <w:style w:type="character" w:customStyle="1" w:styleId="FootnoteTextChar">
    <w:name w:val="Footnote Text Char"/>
    <w:link w:val="FootnoteText"/>
    <w:uiPriority w:val="99"/>
    <w:semiHidden/>
    <w:rsid w:val="009025E1"/>
    <w:rPr>
      <w:rFonts w:eastAsia="SimSun"/>
      <w:lang w:val="en-US" w:eastAsia="en-US"/>
    </w:rPr>
  </w:style>
  <w:style w:type="character" w:styleId="FootnoteReference">
    <w:name w:val="footnote reference"/>
    <w:uiPriority w:val="99"/>
    <w:semiHidden/>
    <w:unhideWhenUsed/>
    <w:rsid w:val="009025E1"/>
    <w:rPr>
      <w:vertAlign w:val="superscript"/>
    </w:rPr>
  </w:style>
  <w:style w:type="paragraph" w:styleId="NormalWeb">
    <w:name w:val="Normal (Web)"/>
    <w:basedOn w:val="Normal"/>
    <w:uiPriority w:val="99"/>
    <w:semiHidden/>
    <w:unhideWhenUsed/>
    <w:rsid w:val="007525D6"/>
    <w:pPr>
      <w:shd w:val="clear" w:color="auto" w:fill="FFFFFF"/>
      <w:jc w:val="both"/>
    </w:pPr>
    <w:rPr>
      <w:rFonts w:ascii="Verdana" w:eastAsia="Times New Roman" w:hAnsi="Verdana"/>
      <w:color w:val="000000"/>
      <w:sz w:val="20"/>
      <w:szCs w:val="20"/>
      <w:lang w:val="en-GB" w:eastAsia="en-GB"/>
    </w:rPr>
  </w:style>
  <w:style w:type="paragraph" w:customStyle="1" w:styleId="spar">
    <w:name w:val="s_par"/>
    <w:basedOn w:val="Normal"/>
    <w:rsid w:val="007525D6"/>
    <w:pPr>
      <w:shd w:val="clear" w:color="auto" w:fill="FFFFFF"/>
      <w:ind w:left="225"/>
      <w:jc w:val="both"/>
    </w:pPr>
    <w:rPr>
      <w:rFonts w:ascii="Verdana" w:eastAsia="Times New Roman" w:hAnsi="Verdana"/>
      <w:color w:val="000000"/>
      <w:sz w:val="20"/>
      <w:szCs w:val="20"/>
      <w:lang w:val="en-GB" w:eastAsia="en-GB"/>
    </w:rPr>
  </w:style>
  <w:style w:type="paragraph" w:styleId="Title">
    <w:name w:val="Title"/>
    <w:basedOn w:val="Normal"/>
    <w:link w:val="TitleChar"/>
    <w:qFormat/>
    <w:locked/>
    <w:rsid w:val="00240C77"/>
    <w:rPr>
      <w:rFonts w:ascii="Arial" w:hAnsi="Arial"/>
      <w:b/>
      <w:sz w:val="28"/>
      <w:szCs w:val="20"/>
    </w:rPr>
  </w:style>
  <w:style w:type="character" w:customStyle="1" w:styleId="TitleChar">
    <w:name w:val="Title Char"/>
    <w:basedOn w:val="DefaultParagraphFont"/>
    <w:link w:val="Title"/>
    <w:rsid w:val="00240C77"/>
    <w:rPr>
      <w:rFonts w:ascii="Arial" w:eastAsia="SimSun" w:hAnsi="Arial"/>
      <w:b/>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415896">
      <w:bodyDiv w:val="1"/>
      <w:marLeft w:val="0"/>
      <w:marRight w:val="0"/>
      <w:marTop w:val="0"/>
      <w:marBottom w:val="0"/>
      <w:divBdr>
        <w:top w:val="none" w:sz="0" w:space="0" w:color="auto"/>
        <w:left w:val="none" w:sz="0" w:space="0" w:color="auto"/>
        <w:bottom w:val="none" w:sz="0" w:space="0" w:color="auto"/>
        <w:right w:val="none" w:sz="0" w:space="0" w:color="auto"/>
      </w:divBdr>
      <w:divsChild>
        <w:div w:id="1667828351">
          <w:marLeft w:val="0"/>
          <w:marRight w:val="0"/>
          <w:marTop w:val="0"/>
          <w:marBottom w:val="0"/>
          <w:divBdr>
            <w:top w:val="none" w:sz="0" w:space="0" w:color="auto"/>
            <w:left w:val="none" w:sz="0" w:space="0" w:color="auto"/>
            <w:bottom w:val="none" w:sz="0" w:space="0" w:color="auto"/>
            <w:right w:val="none" w:sz="0" w:space="0" w:color="auto"/>
          </w:divBdr>
        </w:div>
      </w:divsChild>
    </w:div>
    <w:div w:id="978343908">
      <w:bodyDiv w:val="1"/>
      <w:marLeft w:val="0"/>
      <w:marRight w:val="0"/>
      <w:marTop w:val="0"/>
      <w:marBottom w:val="0"/>
      <w:divBdr>
        <w:top w:val="none" w:sz="0" w:space="0" w:color="auto"/>
        <w:left w:val="none" w:sz="0" w:space="0" w:color="auto"/>
        <w:bottom w:val="none" w:sz="0" w:space="0" w:color="auto"/>
        <w:right w:val="none" w:sz="0" w:space="0" w:color="auto"/>
      </w:divBdr>
    </w:div>
    <w:div w:id="978530263">
      <w:marLeft w:val="0"/>
      <w:marRight w:val="0"/>
      <w:marTop w:val="0"/>
      <w:marBottom w:val="0"/>
      <w:divBdr>
        <w:top w:val="none" w:sz="0" w:space="0" w:color="auto"/>
        <w:left w:val="none" w:sz="0" w:space="0" w:color="auto"/>
        <w:bottom w:val="none" w:sz="0" w:space="0" w:color="auto"/>
        <w:right w:val="none" w:sz="0" w:space="0" w:color="auto"/>
      </w:divBdr>
    </w:div>
    <w:div w:id="978530264">
      <w:marLeft w:val="0"/>
      <w:marRight w:val="0"/>
      <w:marTop w:val="0"/>
      <w:marBottom w:val="0"/>
      <w:divBdr>
        <w:top w:val="none" w:sz="0" w:space="0" w:color="auto"/>
        <w:left w:val="none" w:sz="0" w:space="0" w:color="auto"/>
        <w:bottom w:val="none" w:sz="0" w:space="0" w:color="auto"/>
        <w:right w:val="none" w:sz="0" w:space="0" w:color="auto"/>
      </w:divBdr>
    </w:div>
    <w:div w:id="978530265">
      <w:marLeft w:val="0"/>
      <w:marRight w:val="0"/>
      <w:marTop w:val="0"/>
      <w:marBottom w:val="0"/>
      <w:divBdr>
        <w:top w:val="none" w:sz="0" w:space="0" w:color="auto"/>
        <w:left w:val="none" w:sz="0" w:space="0" w:color="auto"/>
        <w:bottom w:val="none" w:sz="0" w:space="0" w:color="auto"/>
        <w:right w:val="none" w:sz="0" w:space="0" w:color="auto"/>
      </w:divBdr>
    </w:div>
    <w:div w:id="208603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48061-E13B-465A-956A-93B1FBFDF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4203</Words>
  <Characters>23963</Characters>
  <Application>Microsoft Office Word</Application>
  <DocSecurity>0</DocSecurity>
  <Lines>199</Lines>
  <Paragraphs>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Ordin nr</vt:lpstr>
      <vt:lpstr>Ordin nr</vt:lpstr>
    </vt:vector>
  </TitlesOfParts>
  <Company>ANRE</Company>
  <LinksUpToDate>false</LinksUpToDate>
  <CharactersWithSpaces>28110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 nr</dc:title>
  <cp:revision>2</cp:revision>
  <cp:lastPrinted>2018-05-16T11:38:00Z</cp:lastPrinted>
  <dcterms:created xsi:type="dcterms:W3CDTF">2020-09-10T06:53:00Z</dcterms:created>
  <dcterms:modified xsi:type="dcterms:W3CDTF">2020-09-10T06:53:00Z</dcterms:modified>
</cp:coreProperties>
</file>